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A654C" w14:textId="77777777" w:rsidR="00ED20D6" w:rsidRPr="008D2907" w:rsidRDefault="00ED20D6" w:rsidP="00ED20D6">
      <w:pPr>
        <w:pStyle w:val="NoSpacing"/>
        <w:rPr>
          <w:b/>
        </w:rPr>
      </w:pPr>
      <w:r w:rsidRPr="008D2907">
        <w:rPr>
          <w:b/>
        </w:rPr>
        <w:t>Eenheden, variabelen en waarden</w:t>
      </w:r>
    </w:p>
    <w:p w14:paraId="5ECD0740" w14:textId="77777777" w:rsidR="00ED20D6" w:rsidRPr="008D2907" w:rsidRDefault="00ED20D6" w:rsidP="00ED20D6">
      <w:pPr>
        <w:pStyle w:val="NoSpacing"/>
        <w:numPr>
          <w:ilvl w:val="0"/>
          <w:numId w:val="6"/>
        </w:numPr>
      </w:pPr>
      <w:r w:rsidRPr="008D2907">
        <w:t xml:space="preserve">Onderzoekseenheden: over wie/wat doe je straks uitspraken? </w:t>
      </w:r>
    </w:p>
    <w:p w14:paraId="7A9BF8A4" w14:textId="77777777" w:rsidR="00ED20D6" w:rsidRPr="008D2907" w:rsidRDefault="00ED20D6" w:rsidP="00ED20D6">
      <w:pPr>
        <w:pStyle w:val="NoSpacing"/>
        <w:numPr>
          <w:ilvl w:val="1"/>
          <w:numId w:val="6"/>
        </w:numPr>
      </w:pPr>
      <w:r w:rsidRPr="008D2907">
        <w:t>Bijv. individuen, huishouden, dorpen, etc.</w:t>
      </w:r>
    </w:p>
    <w:p w14:paraId="4C9E95FA" w14:textId="77777777" w:rsidR="00ED20D6" w:rsidRPr="008D2907" w:rsidRDefault="00ED20D6" w:rsidP="00ED20D6">
      <w:pPr>
        <w:pStyle w:val="NoSpacing"/>
        <w:numPr>
          <w:ilvl w:val="0"/>
          <w:numId w:val="6"/>
        </w:numPr>
      </w:pPr>
      <w:r w:rsidRPr="008D2907">
        <w:t xml:space="preserve">Variabelen: eigenschap van de onderzoekseenheden. </w:t>
      </w:r>
    </w:p>
    <w:p w14:paraId="7AEC6EF5" w14:textId="77777777" w:rsidR="00ED20D6" w:rsidRPr="008D2907" w:rsidRDefault="00ED20D6" w:rsidP="00ED20D6">
      <w:pPr>
        <w:pStyle w:val="NoSpacing"/>
        <w:numPr>
          <w:ilvl w:val="1"/>
          <w:numId w:val="6"/>
        </w:numPr>
      </w:pPr>
      <w:r w:rsidRPr="008D2907">
        <w:t>Bijv. sekse, leeftijd, inkomen, aantal inwoners dorp.</w:t>
      </w:r>
    </w:p>
    <w:p w14:paraId="5B69B6B9" w14:textId="77777777" w:rsidR="00ED20D6" w:rsidRPr="008D2907" w:rsidRDefault="00ED20D6" w:rsidP="00ED20D6">
      <w:pPr>
        <w:pStyle w:val="NoSpacing"/>
        <w:numPr>
          <w:ilvl w:val="0"/>
          <w:numId w:val="6"/>
        </w:numPr>
      </w:pPr>
      <w:r w:rsidRPr="008D2907">
        <w:t>Waarden: scores die de onderzoekseenheden kunnen halen op de variabelen. Deze haal je uit de interviews, enquête.</w:t>
      </w:r>
    </w:p>
    <w:p w14:paraId="0193ABA8" w14:textId="77777777" w:rsidR="00ED20D6" w:rsidRPr="008D2907" w:rsidRDefault="00ED20D6" w:rsidP="00ED20D6">
      <w:pPr>
        <w:pStyle w:val="NoSpacing"/>
        <w:numPr>
          <w:ilvl w:val="1"/>
          <w:numId w:val="6"/>
        </w:numPr>
      </w:pPr>
      <w:r w:rsidRPr="008D2907">
        <w:t>Bijv. Sekse 1=man, 2=vrouw. Leeftijd: variabelen 0 - 100 jaar.</w:t>
      </w:r>
    </w:p>
    <w:p w14:paraId="192CF458" w14:textId="77777777" w:rsidR="00ED20D6" w:rsidRPr="008D2907" w:rsidRDefault="00ED20D6" w:rsidP="00ED20D6">
      <w:pPr>
        <w:pStyle w:val="NoSpacing"/>
        <w:rPr>
          <w:u w:val="single"/>
        </w:rPr>
      </w:pPr>
      <w:bookmarkStart w:id="0" w:name="_GoBack"/>
      <w:bookmarkEnd w:id="0"/>
    </w:p>
    <w:p w14:paraId="6CA6A32B" w14:textId="77777777" w:rsidR="00ED20D6" w:rsidRPr="008D2907" w:rsidRDefault="00ED20D6" w:rsidP="00ED20D6">
      <w:pPr>
        <w:pStyle w:val="NoSpacing"/>
        <w:rPr>
          <w:u w:val="single"/>
        </w:rPr>
      </w:pPr>
      <w:r w:rsidRPr="008D2907">
        <w:rPr>
          <w:u w:val="single"/>
        </w:rPr>
        <w:t>Eerste beslissingspunt</w:t>
      </w:r>
    </w:p>
    <w:p w14:paraId="4FCE8DBC" w14:textId="77777777" w:rsidR="00ED20D6" w:rsidRPr="008D2907" w:rsidRDefault="00ED20D6" w:rsidP="00ED20D6">
      <w:pPr>
        <w:pStyle w:val="NoSpacing"/>
      </w:pPr>
      <w:r w:rsidRPr="008D2907">
        <w:rPr>
          <w:i/>
        </w:rPr>
        <w:t>Variabele</w:t>
      </w:r>
      <w:r w:rsidRPr="008D2907">
        <w:t xml:space="preserve"> = kenmerk wat gemeten kan worden en wat kan. Aantal variabelen:</w:t>
      </w:r>
    </w:p>
    <w:p w14:paraId="4220571D" w14:textId="77777777" w:rsidR="00ED20D6" w:rsidRPr="008D2907" w:rsidRDefault="00ED20D6" w:rsidP="00ED20D6">
      <w:pPr>
        <w:pStyle w:val="NoSpacing"/>
        <w:numPr>
          <w:ilvl w:val="0"/>
          <w:numId w:val="4"/>
        </w:numPr>
      </w:pPr>
      <w:r w:rsidRPr="008D2907">
        <w:rPr>
          <w:i/>
        </w:rPr>
        <w:t>Univariate analyse:</w:t>
      </w:r>
      <w:r w:rsidRPr="008D2907">
        <w:t xml:space="preserve"> beschrijft één variabele</w:t>
      </w:r>
    </w:p>
    <w:p w14:paraId="6DBACA00" w14:textId="77777777" w:rsidR="00ED20D6" w:rsidRPr="008D2907" w:rsidRDefault="00ED20D6" w:rsidP="00ED20D6">
      <w:pPr>
        <w:pStyle w:val="NoSpacing"/>
        <w:numPr>
          <w:ilvl w:val="0"/>
          <w:numId w:val="4"/>
        </w:numPr>
      </w:pPr>
      <w:r w:rsidRPr="008D2907">
        <w:rPr>
          <w:i/>
        </w:rPr>
        <w:t>Bivariate analyse:</w:t>
      </w:r>
      <w:r w:rsidRPr="008D2907">
        <w:t xml:space="preserve"> onderzoek van twee variabelen</w:t>
      </w:r>
    </w:p>
    <w:p w14:paraId="31E4535E" w14:textId="77777777" w:rsidR="00ED20D6" w:rsidRPr="008D2907" w:rsidRDefault="00ED20D6" w:rsidP="00ED20D6">
      <w:pPr>
        <w:pStyle w:val="NoSpacing"/>
        <w:numPr>
          <w:ilvl w:val="0"/>
          <w:numId w:val="4"/>
        </w:numPr>
      </w:pPr>
      <w:r w:rsidRPr="008D2907">
        <w:rPr>
          <w:i/>
        </w:rPr>
        <w:t>Trivariate analyse:</w:t>
      </w:r>
      <w:r w:rsidRPr="008D2907">
        <w:t xml:space="preserve"> drie variabelen</w:t>
      </w:r>
    </w:p>
    <w:p w14:paraId="1F5F103F" w14:textId="77777777" w:rsidR="00ED20D6" w:rsidRPr="008D2907" w:rsidRDefault="00ED20D6" w:rsidP="00ED20D6">
      <w:pPr>
        <w:pStyle w:val="NoSpacing"/>
        <w:jc w:val="center"/>
        <w:rPr>
          <w:u w:val="single"/>
        </w:rPr>
      </w:pPr>
    </w:p>
    <w:p w14:paraId="1CFF0539" w14:textId="77777777" w:rsidR="00ED20D6" w:rsidRPr="008D2907" w:rsidRDefault="00ED20D6" w:rsidP="00ED20D6">
      <w:pPr>
        <w:pStyle w:val="NoSpacing"/>
        <w:jc w:val="center"/>
      </w:pPr>
      <w:r w:rsidRPr="008D2907">
        <w:t>Voorbeeld bivariaat: beschrijft een verband.</w:t>
      </w:r>
    </w:p>
    <w:p w14:paraId="7E78285B" w14:textId="77777777" w:rsidR="00ED20D6" w:rsidRPr="008D2907" w:rsidRDefault="00ED20D6" w:rsidP="00ED20D6">
      <w:pPr>
        <w:pStyle w:val="NoSpacing"/>
        <w:jc w:val="center"/>
      </w:pPr>
      <w:r w:rsidRPr="008D2907">
        <w:rPr>
          <w:i/>
        </w:rPr>
        <w:t>Onderzoeksvraag:</w:t>
      </w:r>
      <w:r w:rsidRPr="008D2907">
        <w:t xml:space="preserve"> Zijn er verschillen tussen ouderen en jongeren </w:t>
      </w:r>
    </w:p>
    <w:p w14:paraId="62B1244A" w14:textId="77777777" w:rsidR="00ED20D6" w:rsidRPr="008D2907" w:rsidRDefault="00ED20D6" w:rsidP="00ED20D6">
      <w:pPr>
        <w:pStyle w:val="NoSpacing"/>
        <w:jc w:val="center"/>
      </w:pPr>
      <w:r w:rsidRPr="008D2907">
        <w:t>in het belang dat zij hechten aan geloof?</w:t>
      </w:r>
    </w:p>
    <w:p w14:paraId="40CA2730" w14:textId="77777777" w:rsidR="00ED20D6" w:rsidRPr="008D2907" w:rsidRDefault="00ED20D6" w:rsidP="00ED20D6">
      <w:pPr>
        <w:pStyle w:val="NoSpacing"/>
        <w:jc w:val="center"/>
      </w:pPr>
      <w:r w:rsidRPr="008D2907">
        <w:rPr>
          <w:i/>
        </w:rPr>
        <w:t>Onderzoekseenheid:</w:t>
      </w:r>
      <w:r w:rsidRPr="008D2907">
        <w:t xml:space="preserve"> individuen</w:t>
      </w:r>
    </w:p>
    <w:p w14:paraId="264E4364" w14:textId="77777777" w:rsidR="00ED20D6" w:rsidRPr="008D2907" w:rsidRDefault="00ED20D6" w:rsidP="00ED20D6">
      <w:pPr>
        <w:pStyle w:val="NoSpacing"/>
        <w:jc w:val="center"/>
      </w:pPr>
      <w:r w:rsidRPr="008D2907">
        <w:rPr>
          <w:i/>
        </w:rPr>
        <w:t>Variabelen 1:</w:t>
      </w:r>
      <w:r w:rsidRPr="008D2907">
        <w:t xml:space="preserve"> leeftijd</w:t>
      </w:r>
    </w:p>
    <w:p w14:paraId="237C1CD6" w14:textId="77777777" w:rsidR="00ED20D6" w:rsidRPr="008D2907" w:rsidRDefault="00ED20D6" w:rsidP="00ED20D6">
      <w:pPr>
        <w:pStyle w:val="NoSpacing"/>
        <w:jc w:val="center"/>
      </w:pPr>
      <w:r w:rsidRPr="008D2907">
        <w:rPr>
          <w:i/>
        </w:rPr>
        <w:t>Waarden:</w:t>
      </w:r>
      <w:r w:rsidRPr="008D2907">
        <w:t xml:space="preserve"> jongeren/ouderen</w:t>
      </w:r>
    </w:p>
    <w:p w14:paraId="6B6AF87C" w14:textId="77777777" w:rsidR="00ED20D6" w:rsidRPr="008D2907" w:rsidRDefault="00ED20D6" w:rsidP="00ED20D6">
      <w:pPr>
        <w:pStyle w:val="NoSpacing"/>
        <w:jc w:val="center"/>
      </w:pPr>
      <w:r w:rsidRPr="008D2907">
        <w:rPr>
          <w:i/>
        </w:rPr>
        <w:t>Variabelen 2:</w:t>
      </w:r>
      <w:r w:rsidRPr="008D2907">
        <w:t xml:space="preserve"> belang dat zij hechten aan geloof</w:t>
      </w:r>
    </w:p>
    <w:p w14:paraId="01CB967A" w14:textId="77777777" w:rsidR="00ED20D6" w:rsidRPr="008D2907" w:rsidRDefault="00ED20D6" w:rsidP="00ED20D6">
      <w:pPr>
        <w:pStyle w:val="NoSpacing"/>
        <w:jc w:val="center"/>
      </w:pPr>
      <w:r w:rsidRPr="008D2907">
        <w:rPr>
          <w:i/>
        </w:rPr>
        <w:t>Waarden:</w:t>
      </w:r>
      <w:r w:rsidRPr="008D2907">
        <w:t xml:space="preserve"> …</w:t>
      </w:r>
    </w:p>
    <w:p w14:paraId="7A58694F" w14:textId="77777777" w:rsidR="00ED20D6" w:rsidRPr="008D2907" w:rsidRDefault="00ED20D6" w:rsidP="00ED20D6">
      <w:pPr>
        <w:pStyle w:val="NoSpacing"/>
        <w:rPr>
          <w:u w:val="single"/>
        </w:rPr>
      </w:pPr>
      <w:r w:rsidRPr="008D2907">
        <w:rPr>
          <w:u w:val="single"/>
        </w:rPr>
        <w:t>Tweede beslissingspunt</w:t>
      </w:r>
    </w:p>
    <w:p w14:paraId="2CCCF53D" w14:textId="77777777" w:rsidR="00ED20D6" w:rsidRPr="008D2907" w:rsidRDefault="00ED20D6" w:rsidP="00ED20D6">
      <w:pPr>
        <w:pStyle w:val="NoSpacing"/>
      </w:pPr>
      <w:r w:rsidRPr="008D2907">
        <w:t xml:space="preserve">- </w:t>
      </w:r>
      <w:r w:rsidRPr="008D2907">
        <w:rPr>
          <w:i/>
        </w:rPr>
        <w:t>Numerieke analyse:</w:t>
      </w:r>
      <w:r w:rsidRPr="008D2907">
        <w:t xml:space="preserve"> tabel met getallen</w:t>
      </w:r>
    </w:p>
    <w:p w14:paraId="4DE8E12D" w14:textId="77777777" w:rsidR="00ED20D6" w:rsidRPr="008D2907" w:rsidRDefault="00ED20D6" w:rsidP="00ED20D6">
      <w:pPr>
        <w:pStyle w:val="NoSpacing"/>
      </w:pPr>
      <w:r w:rsidRPr="008D2907">
        <w:t xml:space="preserve">- </w:t>
      </w:r>
      <w:r w:rsidRPr="008D2907">
        <w:rPr>
          <w:i/>
        </w:rPr>
        <w:t>Grafische analyse:</w:t>
      </w:r>
      <w:r w:rsidRPr="008D2907">
        <w:t xml:space="preserve"> plaatje (om illustratie te geven)</w:t>
      </w:r>
    </w:p>
    <w:p w14:paraId="7A136824" w14:textId="77777777" w:rsidR="00ED20D6" w:rsidRPr="008D2907" w:rsidRDefault="00ED20D6" w:rsidP="00ED20D6">
      <w:pPr>
        <w:pStyle w:val="NoSpacing"/>
      </w:pPr>
    </w:p>
    <w:p w14:paraId="558F2364" w14:textId="77777777" w:rsidR="00ED20D6" w:rsidRPr="008D2907" w:rsidRDefault="00ED20D6" w:rsidP="00ED20D6">
      <w:pPr>
        <w:pStyle w:val="NoSpacing"/>
        <w:rPr>
          <w:u w:val="single"/>
        </w:rPr>
      </w:pPr>
      <w:r w:rsidRPr="008D2907">
        <w:rPr>
          <w:u w:val="single"/>
        </w:rPr>
        <w:t>Derde beslissingspunt</w:t>
      </w:r>
    </w:p>
    <w:p w14:paraId="6F4D85F9" w14:textId="77777777" w:rsidR="00ED20D6" w:rsidRPr="008D2907" w:rsidRDefault="00ED20D6" w:rsidP="00ED20D6">
      <w:pPr>
        <w:pStyle w:val="NoSpacing"/>
      </w:pPr>
      <w:r w:rsidRPr="008D2907">
        <w:t xml:space="preserve">- Meetniveau van je variabele </w:t>
      </w:r>
    </w:p>
    <w:p w14:paraId="0C1988B6" w14:textId="77777777" w:rsidR="00ED20D6" w:rsidRPr="008D2907" w:rsidRDefault="00ED20D6" w:rsidP="00ED20D6">
      <w:pPr>
        <w:pStyle w:val="NoSpacing"/>
      </w:pPr>
      <w:r w:rsidRPr="008D2907">
        <w:t>Zegt iets over de eigenschappen van de waarden.</w:t>
      </w:r>
    </w:p>
    <w:p w14:paraId="4A9E6D48" w14:textId="77777777" w:rsidR="00ED20D6" w:rsidRPr="008D2907" w:rsidRDefault="00ED20D6" w:rsidP="00ED20D6">
      <w:pPr>
        <w:pStyle w:val="NoSpacing"/>
      </w:pPr>
      <w:r w:rsidRPr="008D2907">
        <w:t>- Kies een analyse die past bij het meetniveau van jou variabele</w:t>
      </w:r>
    </w:p>
    <w:p w14:paraId="3AD341B7" w14:textId="77777777" w:rsidR="006856AC" w:rsidRPr="008D2907" w:rsidRDefault="006856AC" w:rsidP="006856AC">
      <w:pPr>
        <w:pStyle w:val="NoSpacing"/>
      </w:pPr>
    </w:p>
    <w:p w14:paraId="558CEC29" w14:textId="77777777" w:rsidR="00ED20D6" w:rsidRPr="008D2907" w:rsidRDefault="00ED20D6" w:rsidP="006856AC">
      <w:pPr>
        <w:pStyle w:val="NoSpacing"/>
        <w:rPr>
          <w:b/>
        </w:rPr>
      </w:pPr>
      <w:r w:rsidRPr="008D2907">
        <w:rPr>
          <w:b/>
        </w:rPr>
        <w:t>Meetniveaus</w:t>
      </w:r>
    </w:p>
    <w:p w14:paraId="1A4CC334" w14:textId="77777777" w:rsidR="00ED20D6" w:rsidRPr="008D2907" w:rsidRDefault="00ED20D6" w:rsidP="00ED20D6">
      <w:pPr>
        <w:pStyle w:val="NoSpacing"/>
      </w:pPr>
      <w:r w:rsidRPr="008D2907">
        <w:t>4 meetniveaus (van laag naar hoog geordend):</w:t>
      </w:r>
    </w:p>
    <w:p w14:paraId="0DE9615C" w14:textId="77777777" w:rsidR="00ED20D6" w:rsidRPr="008D2907" w:rsidRDefault="00ED20D6" w:rsidP="00ED20D6">
      <w:pPr>
        <w:pStyle w:val="NoSpacing"/>
        <w:numPr>
          <w:ilvl w:val="0"/>
          <w:numId w:val="7"/>
        </w:numPr>
      </w:pPr>
      <w:r w:rsidRPr="008D2907">
        <w:t>Nominaal: categorieën alleen onderscheiden door naamgeving</w:t>
      </w:r>
    </w:p>
    <w:p w14:paraId="4D48B421" w14:textId="77777777" w:rsidR="00ED20D6" w:rsidRPr="008D2907" w:rsidRDefault="00ED20D6" w:rsidP="00ED20D6">
      <w:pPr>
        <w:pStyle w:val="NoSpacing"/>
        <w:numPr>
          <w:ilvl w:val="1"/>
          <w:numId w:val="7"/>
        </w:numPr>
      </w:pPr>
      <w:r w:rsidRPr="008D2907">
        <w:t>Bijv. geloof, burgerlijke staat. Categorieën die je niet kunt ordenen!</w:t>
      </w:r>
    </w:p>
    <w:p w14:paraId="7933282E" w14:textId="77777777" w:rsidR="00ED20D6" w:rsidRPr="008D2907" w:rsidRDefault="00ED20D6" w:rsidP="00ED20D6">
      <w:pPr>
        <w:pStyle w:val="NoSpacing"/>
        <w:numPr>
          <w:ilvl w:val="0"/>
          <w:numId w:val="7"/>
        </w:numPr>
      </w:pPr>
      <w:r w:rsidRPr="008D2907">
        <w:t>Ordinaal: categorieën + ordening van categorieën mogelijk</w:t>
      </w:r>
    </w:p>
    <w:p w14:paraId="3A9976E1" w14:textId="77777777" w:rsidR="00ED20D6" w:rsidRPr="008D2907" w:rsidRDefault="00ED20D6" w:rsidP="00ED20D6">
      <w:pPr>
        <w:pStyle w:val="NoSpacing"/>
        <w:numPr>
          <w:ilvl w:val="1"/>
          <w:numId w:val="7"/>
        </w:numPr>
      </w:pPr>
      <w:r w:rsidRPr="008D2907">
        <w:t>Bijv. opleidingsniveau: LO/MBO/HBO/WO. De ene categorie is van hoger opleidingsniveau dan de andere &gt; ordening van categorieën. MAAR: er zijn geen vaste verschillen tussen de categorieën.</w:t>
      </w:r>
    </w:p>
    <w:p w14:paraId="2C726D7B" w14:textId="77777777" w:rsidR="00ED20D6" w:rsidRPr="008D2907" w:rsidRDefault="00ED20D6" w:rsidP="00ED20D6">
      <w:pPr>
        <w:pStyle w:val="NoSpacing"/>
        <w:numPr>
          <w:ilvl w:val="0"/>
          <w:numId w:val="7"/>
        </w:numPr>
      </w:pPr>
      <w:r w:rsidRPr="008D2907">
        <w:t>Interval: categorieën + ordening + even grote verschillen</w:t>
      </w:r>
    </w:p>
    <w:p w14:paraId="3CDED60F" w14:textId="56B81F22" w:rsidR="00ED20D6" w:rsidRPr="008D2907" w:rsidRDefault="00ED20D6" w:rsidP="00ED20D6">
      <w:pPr>
        <w:pStyle w:val="NoSpacing"/>
        <w:numPr>
          <w:ilvl w:val="1"/>
          <w:numId w:val="7"/>
        </w:numPr>
      </w:pPr>
      <w:r w:rsidRPr="008D2907">
        <w:t>Bijv. temperat</w:t>
      </w:r>
      <w:r w:rsidR="0072437A">
        <w:t>uur in graden Celsius, geboorte</w:t>
      </w:r>
      <w:r w:rsidRPr="008D2907">
        <w:t>jaar. De verschillen tussen de categorieën zijn even groot. Nulpunt is willekeurig gekozen.</w:t>
      </w:r>
    </w:p>
    <w:p w14:paraId="4BC6D723" w14:textId="77777777" w:rsidR="00ED20D6" w:rsidRPr="008D2907" w:rsidRDefault="00ED20D6" w:rsidP="00ED20D6">
      <w:pPr>
        <w:pStyle w:val="NoSpacing"/>
        <w:numPr>
          <w:ilvl w:val="0"/>
          <w:numId w:val="7"/>
        </w:numPr>
      </w:pPr>
      <w:r w:rsidRPr="008D2907">
        <w:t>Ratio: categorieën + ordening + verschillen + absoluut nulpunt (dus verhoudingen kunnen geïnterpreteerd worden)</w:t>
      </w:r>
    </w:p>
    <w:p w14:paraId="263843D1" w14:textId="77777777" w:rsidR="00ED20D6" w:rsidRPr="008D2907" w:rsidRDefault="00ED20D6" w:rsidP="00ED20D6">
      <w:pPr>
        <w:pStyle w:val="NoSpacing"/>
        <w:numPr>
          <w:ilvl w:val="1"/>
          <w:numId w:val="7"/>
        </w:numPr>
      </w:pPr>
      <w:r w:rsidRPr="008D2907">
        <w:t>Bijv. leeftijd</w:t>
      </w:r>
    </w:p>
    <w:p w14:paraId="578E6431" w14:textId="77777777" w:rsidR="00FE5400" w:rsidRPr="008D2907" w:rsidRDefault="00FE5400" w:rsidP="006856AC">
      <w:pPr>
        <w:pStyle w:val="NoSpacing"/>
      </w:pPr>
    </w:p>
    <w:p w14:paraId="0CA69FA5" w14:textId="77777777" w:rsidR="00FE5400" w:rsidRPr="008D2907" w:rsidRDefault="00FE5400" w:rsidP="00FE5400">
      <w:pPr>
        <w:pStyle w:val="NoSpacing"/>
      </w:pPr>
      <w:r w:rsidRPr="008D2907">
        <w:t>Nominaal &amp; ordinaal = kwalitatief</w:t>
      </w:r>
    </w:p>
    <w:p w14:paraId="6F47295F" w14:textId="77777777" w:rsidR="00FE5400" w:rsidRPr="008D2907" w:rsidRDefault="00FE5400" w:rsidP="00FE5400">
      <w:pPr>
        <w:pStyle w:val="NoSpacing"/>
      </w:pPr>
      <w:r w:rsidRPr="008D2907">
        <w:t>Interval &amp; ratio = kwantitatief</w:t>
      </w:r>
    </w:p>
    <w:p w14:paraId="180B16B4" w14:textId="77777777" w:rsidR="00FE5400" w:rsidRPr="008D2907" w:rsidRDefault="00FE5400" w:rsidP="006856AC">
      <w:pPr>
        <w:pStyle w:val="NoSpacing"/>
      </w:pPr>
    </w:p>
    <w:p w14:paraId="7C72AE29" w14:textId="77777777" w:rsidR="00FE5400" w:rsidRPr="008D2907" w:rsidRDefault="006856AC" w:rsidP="00FE5400">
      <w:pPr>
        <w:pStyle w:val="NoSpacing"/>
      </w:pPr>
      <w:r w:rsidRPr="008D2907">
        <w:lastRenderedPageBreak/>
        <w:t xml:space="preserve">Dan zijn er ook </w:t>
      </w:r>
      <w:r w:rsidRPr="008D2907">
        <w:rPr>
          <w:u w:val="single"/>
        </w:rPr>
        <w:t>dichotome variabelen</w:t>
      </w:r>
      <w:r w:rsidRPr="008D2907">
        <w:t xml:space="preserve">. Die bestaan uit slechts twee </w:t>
      </w:r>
      <w:r w:rsidR="00FE5400" w:rsidRPr="008D2907">
        <w:t>antwoord</w:t>
      </w:r>
      <w:r w:rsidRPr="008D2907">
        <w:t xml:space="preserve">categorieën zoals geslacht. </w:t>
      </w:r>
      <w:r w:rsidR="00FE5400" w:rsidRPr="008D2907">
        <w:t xml:space="preserve">Dichotome variabelen krijgen een 0-1 codering, daarom gedragen zij zich als ratio meetniveau. Ook al is geslacht methodisch gezien nominaal. </w:t>
      </w:r>
    </w:p>
    <w:p w14:paraId="569052A1" w14:textId="77777777" w:rsidR="006856AC" w:rsidRPr="008D2907" w:rsidRDefault="006856AC" w:rsidP="006856AC">
      <w:pPr>
        <w:pStyle w:val="NoSpacing"/>
      </w:pPr>
    </w:p>
    <w:p w14:paraId="79BECE84" w14:textId="77777777" w:rsidR="006856AC" w:rsidRPr="008D2907" w:rsidRDefault="005977F7" w:rsidP="006856AC">
      <w:pPr>
        <w:pStyle w:val="NoSpacing"/>
        <w:rPr>
          <w:b/>
          <w:i/>
          <w:sz w:val="24"/>
          <w:u w:val="single"/>
        </w:rPr>
      </w:pPr>
      <w:r w:rsidRPr="008D2907">
        <w:rPr>
          <w:b/>
          <w:i/>
          <w:sz w:val="24"/>
          <w:u w:val="single"/>
        </w:rPr>
        <w:t xml:space="preserve">Grafische beschrijvingen van een </w:t>
      </w:r>
      <w:proofErr w:type="spellStart"/>
      <w:r w:rsidR="00D9537F" w:rsidRPr="008D2907">
        <w:rPr>
          <w:b/>
          <w:i/>
          <w:sz w:val="24"/>
          <w:u w:val="single"/>
        </w:rPr>
        <w:t>univariate</w:t>
      </w:r>
      <w:proofErr w:type="spellEnd"/>
      <w:r w:rsidR="00D9537F" w:rsidRPr="008D2907">
        <w:rPr>
          <w:b/>
          <w:i/>
          <w:sz w:val="24"/>
          <w:u w:val="single"/>
        </w:rPr>
        <w:t xml:space="preserve"> </w:t>
      </w:r>
      <w:r w:rsidRPr="008D2907">
        <w:rPr>
          <w:b/>
          <w:i/>
          <w:sz w:val="24"/>
          <w:u w:val="single"/>
        </w:rPr>
        <w:t>variabele:</w:t>
      </w:r>
    </w:p>
    <w:p w14:paraId="28058A9A" w14:textId="77777777" w:rsidR="00FE5400" w:rsidRPr="008D2907" w:rsidRDefault="00FE5400" w:rsidP="00FE5400">
      <w:pPr>
        <w:pStyle w:val="NoSpacing"/>
        <w:rPr>
          <w:b/>
        </w:rPr>
      </w:pPr>
      <w:r w:rsidRPr="008D2907">
        <w:t>Plaatjes zijn vaak manipulatief, de waarde van de x-as en y-as kunnen het beeld vervormen.</w:t>
      </w:r>
    </w:p>
    <w:p w14:paraId="77A2F81B" w14:textId="77777777" w:rsidR="00FE5400" w:rsidRPr="008D2907" w:rsidRDefault="00FE5400" w:rsidP="00FE5400">
      <w:pPr>
        <w:pStyle w:val="NoSpacing"/>
        <w:rPr>
          <w:i/>
        </w:rPr>
      </w:pPr>
    </w:p>
    <w:p w14:paraId="42150C8F" w14:textId="77777777" w:rsidR="00FE5400" w:rsidRPr="008D2907" w:rsidRDefault="00FE5400" w:rsidP="00FE5400">
      <w:pPr>
        <w:pStyle w:val="NoSpacing"/>
        <w:rPr>
          <w:b/>
        </w:rPr>
      </w:pPr>
      <w:r w:rsidRPr="008D2907">
        <w:rPr>
          <w:b/>
          <w:i/>
        </w:rPr>
        <w:t>Kwalitatieve variabelen</w:t>
      </w:r>
      <w:r w:rsidRPr="008D2907">
        <w:rPr>
          <w:b/>
        </w:rPr>
        <w:t xml:space="preserve"> (nominaal of ordinaal meetniveau)</w:t>
      </w:r>
    </w:p>
    <w:p w14:paraId="3C8FA164" w14:textId="77777777" w:rsidR="00FE5400" w:rsidRPr="008D2907" w:rsidRDefault="00FE5400" w:rsidP="00FE5400">
      <w:pPr>
        <w:pStyle w:val="ListParagraph"/>
        <w:numPr>
          <w:ilvl w:val="0"/>
          <w:numId w:val="11"/>
        </w:numPr>
        <w:rPr>
          <w:rFonts w:asciiTheme="minorHAnsi" w:hAnsiTheme="minorHAnsi"/>
          <w:sz w:val="22"/>
          <w:szCs w:val="22"/>
        </w:rPr>
      </w:pPr>
      <w:r w:rsidRPr="008D2907">
        <w:rPr>
          <w:rFonts w:asciiTheme="minorHAnsi" w:hAnsiTheme="minorHAnsi"/>
          <w:sz w:val="22"/>
          <w:szCs w:val="22"/>
        </w:rPr>
        <w:t>Staafdiagram (</w:t>
      </w:r>
      <w:r w:rsidRPr="008D2907">
        <w:rPr>
          <w:rFonts w:asciiTheme="minorHAnsi" w:hAnsiTheme="minorHAnsi"/>
          <w:sz w:val="22"/>
          <w:szCs w:val="22"/>
          <w:lang w:val="en-US"/>
        </w:rPr>
        <w:t>bar-chart</w:t>
      </w:r>
      <w:r w:rsidRPr="008D2907">
        <w:rPr>
          <w:rFonts w:asciiTheme="minorHAnsi" w:hAnsiTheme="minorHAnsi"/>
          <w:sz w:val="22"/>
          <w:szCs w:val="22"/>
        </w:rPr>
        <w:t xml:space="preserve">) </w:t>
      </w:r>
      <w:r w:rsidRPr="008D2907">
        <w:rPr>
          <w:rFonts w:asciiTheme="minorHAnsi" w:hAnsiTheme="minorHAnsi"/>
          <w:sz w:val="22"/>
          <w:szCs w:val="22"/>
        </w:rPr>
        <w:sym w:font="Wingdings" w:char="F0E0"/>
      </w:r>
      <w:r w:rsidRPr="008D2907">
        <w:rPr>
          <w:rFonts w:asciiTheme="minorHAnsi" w:hAnsiTheme="minorHAnsi"/>
          <w:sz w:val="22"/>
          <w:szCs w:val="22"/>
        </w:rPr>
        <w:t xml:space="preserve"> absolute frequenties</w:t>
      </w:r>
    </w:p>
    <w:p w14:paraId="6D2F5231" w14:textId="77777777" w:rsidR="00FE5400" w:rsidRPr="008D2907" w:rsidRDefault="00FE5400" w:rsidP="00FE5400">
      <w:pPr>
        <w:pStyle w:val="ListParagraph"/>
        <w:numPr>
          <w:ilvl w:val="1"/>
          <w:numId w:val="11"/>
        </w:numPr>
        <w:rPr>
          <w:rFonts w:asciiTheme="minorHAnsi" w:hAnsiTheme="minorHAnsi"/>
          <w:sz w:val="22"/>
          <w:szCs w:val="22"/>
        </w:rPr>
      </w:pPr>
      <w:r w:rsidRPr="008D2907">
        <w:rPr>
          <w:rFonts w:asciiTheme="minorHAnsi" w:hAnsiTheme="minorHAnsi"/>
          <w:i/>
          <w:sz w:val="22"/>
          <w:szCs w:val="22"/>
        </w:rPr>
        <w:t>Losse staven</w:t>
      </w:r>
      <w:r w:rsidRPr="008D2907">
        <w:rPr>
          <w:rFonts w:asciiTheme="minorHAnsi" w:hAnsiTheme="minorHAnsi"/>
          <w:sz w:val="22"/>
          <w:szCs w:val="22"/>
        </w:rPr>
        <w:t xml:space="preserve"> die even breed zijn </w:t>
      </w:r>
    </w:p>
    <w:p w14:paraId="4B710BF9" w14:textId="77777777" w:rsidR="00FE5400" w:rsidRPr="008D2907" w:rsidRDefault="00FE5400" w:rsidP="00FE5400">
      <w:pPr>
        <w:pStyle w:val="ListParagraph"/>
        <w:numPr>
          <w:ilvl w:val="1"/>
          <w:numId w:val="11"/>
        </w:numPr>
        <w:rPr>
          <w:rFonts w:asciiTheme="minorHAnsi" w:hAnsiTheme="minorHAnsi"/>
          <w:sz w:val="22"/>
          <w:szCs w:val="22"/>
        </w:rPr>
      </w:pPr>
      <w:r w:rsidRPr="008D2907">
        <w:rPr>
          <w:rFonts w:asciiTheme="minorHAnsi" w:hAnsiTheme="minorHAnsi"/>
          <w:sz w:val="22"/>
          <w:szCs w:val="22"/>
        </w:rPr>
        <w:t>Categorieën op x-as (niet te veel)</w:t>
      </w:r>
    </w:p>
    <w:p w14:paraId="4AE53822" w14:textId="77777777" w:rsidR="00FE5400" w:rsidRPr="008D2907" w:rsidRDefault="00FE5400" w:rsidP="00FE5400">
      <w:pPr>
        <w:pStyle w:val="ListParagraph"/>
        <w:numPr>
          <w:ilvl w:val="1"/>
          <w:numId w:val="11"/>
        </w:numPr>
        <w:rPr>
          <w:rFonts w:asciiTheme="minorHAnsi" w:hAnsiTheme="minorHAnsi"/>
          <w:sz w:val="22"/>
          <w:szCs w:val="22"/>
        </w:rPr>
      </w:pPr>
      <w:r w:rsidRPr="008D2907">
        <w:rPr>
          <w:rFonts w:asciiTheme="minorHAnsi" w:hAnsiTheme="minorHAnsi"/>
          <w:sz w:val="22"/>
          <w:szCs w:val="22"/>
        </w:rPr>
        <w:t>Frequentie uitgedrukt in hoogte staaf y-as.</w:t>
      </w:r>
    </w:p>
    <w:p w14:paraId="56A740AC" w14:textId="77777777" w:rsidR="00FE5400" w:rsidRPr="008D2907" w:rsidRDefault="00FE5400" w:rsidP="00FE5400">
      <w:pPr>
        <w:pStyle w:val="ListParagraph"/>
        <w:numPr>
          <w:ilvl w:val="1"/>
          <w:numId w:val="11"/>
        </w:numPr>
        <w:rPr>
          <w:rFonts w:asciiTheme="minorHAnsi" w:hAnsiTheme="minorHAnsi"/>
          <w:sz w:val="22"/>
          <w:szCs w:val="22"/>
        </w:rPr>
      </w:pPr>
      <w:r w:rsidRPr="008D2907">
        <w:rPr>
          <w:rFonts w:asciiTheme="minorHAnsi" w:hAnsiTheme="minorHAnsi"/>
          <w:sz w:val="22"/>
          <w:szCs w:val="22"/>
        </w:rPr>
        <w:t>Inzicht in onderlinge verhoudingen</w:t>
      </w:r>
    </w:p>
    <w:p w14:paraId="6968FBE5" w14:textId="53B02C9E" w:rsidR="00FE5400" w:rsidRPr="007236A6" w:rsidRDefault="00FE5400" w:rsidP="00FE5400">
      <w:pPr>
        <w:pStyle w:val="ListParagraph"/>
        <w:numPr>
          <w:ilvl w:val="1"/>
          <w:numId w:val="11"/>
        </w:numPr>
        <w:rPr>
          <w:rFonts w:asciiTheme="minorHAnsi" w:hAnsiTheme="minorHAnsi"/>
          <w:i/>
          <w:sz w:val="22"/>
          <w:szCs w:val="22"/>
        </w:rPr>
      </w:pPr>
      <w:proofErr w:type="spellStart"/>
      <w:r w:rsidRPr="007236A6">
        <w:rPr>
          <w:rFonts w:asciiTheme="minorHAnsi" w:hAnsiTheme="minorHAnsi"/>
          <w:i/>
          <w:sz w:val="22"/>
          <w:szCs w:val="22"/>
        </w:rPr>
        <w:t>Analyze</w:t>
      </w:r>
      <w:proofErr w:type="spellEnd"/>
      <w:r w:rsidRPr="007236A6">
        <w:rPr>
          <w:rFonts w:asciiTheme="minorHAnsi" w:hAnsiTheme="minorHAnsi"/>
          <w:i/>
          <w:sz w:val="22"/>
          <w:szCs w:val="22"/>
        </w:rPr>
        <w:t xml:space="preserve"> &gt; </w:t>
      </w:r>
      <w:proofErr w:type="spellStart"/>
      <w:r w:rsidRPr="007236A6">
        <w:rPr>
          <w:rFonts w:asciiTheme="minorHAnsi" w:hAnsiTheme="minorHAnsi"/>
          <w:i/>
          <w:sz w:val="22"/>
          <w:szCs w:val="22"/>
        </w:rPr>
        <w:t>descriptive</w:t>
      </w:r>
      <w:proofErr w:type="spellEnd"/>
      <w:r w:rsidRPr="007236A6">
        <w:rPr>
          <w:rFonts w:asciiTheme="minorHAnsi" w:hAnsiTheme="minorHAnsi"/>
          <w:i/>
          <w:sz w:val="22"/>
          <w:szCs w:val="22"/>
        </w:rPr>
        <w:t xml:space="preserve"> </w:t>
      </w:r>
      <w:proofErr w:type="spellStart"/>
      <w:r w:rsidRPr="007236A6">
        <w:rPr>
          <w:rFonts w:asciiTheme="minorHAnsi" w:hAnsiTheme="minorHAnsi"/>
          <w:i/>
          <w:sz w:val="22"/>
          <w:szCs w:val="22"/>
        </w:rPr>
        <w:t>statistics</w:t>
      </w:r>
      <w:proofErr w:type="spellEnd"/>
      <w:r w:rsidRPr="007236A6">
        <w:rPr>
          <w:rFonts w:asciiTheme="minorHAnsi" w:hAnsiTheme="minorHAnsi"/>
          <w:i/>
          <w:sz w:val="22"/>
          <w:szCs w:val="22"/>
        </w:rPr>
        <w:t xml:space="preserve"> &gt; </w:t>
      </w:r>
      <w:proofErr w:type="spellStart"/>
      <w:r w:rsidRPr="007236A6">
        <w:rPr>
          <w:rFonts w:asciiTheme="minorHAnsi" w:hAnsiTheme="minorHAnsi"/>
          <w:i/>
          <w:sz w:val="22"/>
          <w:szCs w:val="22"/>
        </w:rPr>
        <w:t>frequencies</w:t>
      </w:r>
      <w:proofErr w:type="spellEnd"/>
      <w:r w:rsidRPr="007236A6">
        <w:rPr>
          <w:rFonts w:asciiTheme="minorHAnsi" w:hAnsiTheme="minorHAnsi"/>
          <w:i/>
          <w:sz w:val="22"/>
          <w:szCs w:val="22"/>
        </w:rPr>
        <w:t xml:space="preserve"> &gt; </w:t>
      </w:r>
      <w:proofErr w:type="spellStart"/>
      <w:r w:rsidR="00FC1C0B" w:rsidRPr="007236A6">
        <w:rPr>
          <w:rFonts w:asciiTheme="minorHAnsi" w:hAnsiTheme="minorHAnsi"/>
          <w:i/>
          <w:sz w:val="22"/>
          <w:szCs w:val="22"/>
        </w:rPr>
        <w:t>charts</w:t>
      </w:r>
      <w:proofErr w:type="spellEnd"/>
      <w:r w:rsidRPr="007236A6">
        <w:rPr>
          <w:rFonts w:asciiTheme="minorHAnsi" w:hAnsiTheme="minorHAnsi"/>
          <w:i/>
          <w:sz w:val="22"/>
          <w:szCs w:val="22"/>
        </w:rPr>
        <w:t xml:space="preserve"> &gt; bar </w:t>
      </w:r>
      <w:proofErr w:type="spellStart"/>
      <w:r w:rsidRPr="007236A6">
        <w:rPr>
          <w:rFonts w:asciiTheme="minorHAnsi" w:hAnsiTheme="minorHAnsi"/>
          <w:i/>
          <w:sz w:val="22"/>
          <w:szCs w:val="22"/>
        </w:rPr>
        <w:t>charts</w:t>
      </w:r>
      <w:proofErr w:type="spellEnd"/>
    </w:p>
    <w:p w14:paraId="7B94723B" w14:textId="710FE2DA" w:rsidR="00FE5400" w:rsidRPr="007236A6" w:rsidRDefault="00FE5400" w:rsidP="00FE5400">
      <w:pPr>
        <w:pStyle w:val="ListParagraph"/>
        <w:numPr>
          <w:ilvl w:val="1"/>
          <w:numId w:val="11"/>
        </w:numPr>
        <w:rPr>
          <w:rFonts w:asciiTheme="minorHAnsi" w:hAnsiTheme="minorHAnsi"/>
          <w:i/>
          <w:sz w:val="22"/>
          <w:szCs w:val="22"/>
        </w:rPr>
      </w:pPr>
      <w:r w:rsidRPr="007236A6">
        <w:rPr>
          <w:rFonts w:asciiTheme="minorHAnsi" w:hAnsiTheme="minorHAnsi"/>
          <w:i/>
          <w:sz w:val="22"/>
          <w:szCs w:val="22"/>
          <w:lang w:val="en-GB"/>
        </w:rPr>
        <w:t>Of Grap</w:t>
      </w:r>
      <w:r w:rsidR="00FC1C0B" w:rsidRPr="007236A6">
        <w:rPr>
          <w:rFonts w:asciiTheme="minorHAnsi" w:hAnsiTheme="minorHAnsi"/>
          <w:i/>
          <w:sz w:val="22"/>
          <w:szCs w:val="22"/>
          <w:lang w:val="en-GB"/>
        </w:rPr>
        <w:t>hs &gt; legacy dialogs &gt; bar…</w:t>
      </w:r>
    </w:p>
    <w:p w14:paraId="08EF2CCF" w14:textId="77777777" w:rsidR="00FE5400" w:rsidRPr="008D2907" w:rsidRDefault="00FE5400" w:rsidP="00FE5400">
      <w:pPr>
        <w:pStyle w:val="ListParagraph"/>
        <w:numPr>
          <w:ilvl w:val="0"/>
          <w:numId w:val="11"/>
        </w:numPr>
        <w:rPr>
          <w:rFonts w:asciiTheme="minorHAnsi" w:hAnsiTheme="minorHAnsi"/>
          <w:sz w:val="22"/>
          <w:szCs w:val="22"/>
        </w:rPr>
      </w:pPr>
      <w:r w:rsidRPr="008D2907">
        <w:rPr>
          <w:rFonts w:asciiTheme="minorHAnsi" w:hAnsiTheme="minorHAnsi"/>
          <w:sz w:val="22"/>
          <w:szCs w:val="22"/>
        </w:rPr>
        <w:t>Taartdiagram (</w:t>
      </w:r>
      <w:r w:rsidRPr="008D2907">
        <w:rPr>
          <w:rFonts w:asciiTheme="minorHAnsi" w:hAnsiTheme="minorHAnsi"/>
          <w:sz w:val="22"/>
          <w:szCs w:val="22"/>
          <w:lang w:val="en-US"/>
        </w:rPr>
        <w:t>pie-chart</w:t>
      </w:r>
      <w:r w:rsidRPr="008D2907">
        <w:rPr>
          <w:rFonts w:asciiTheme="minorHAnsi" w:hAnsiTheme="minorHAnsi"/>
          <w:sz w:val="22"/>
          <w:szCs w:val="22"/>
        </w:rPr>
        <w:t xml:space="preserve">) </w:t>
      </w:r>
      <w:r w:rsidRPr="008D2907">
        <w:rPr>
          <w:rFonts w:asciiTheme="minorHAnsi" w:hAnsiTheme="minorHAnsi"/>
          <w:sz w:val="22"/>
          <w:szCs w:val="22"/>
        </w:rPr>
        <w:sym w:font="Wingdings" w:char="F0E0"/>
      </w:r>
      <w:r w:rsidRPr="008D2907">
        <w:rPr>
          <w:rFonts w:asciiTheme="minorHAnsi" w:hAnsiTheme="minorHAnsi"/>
          <w:sz w:val="22"/>
          <w:szCs w:val="22"/>
        </w:rPr>
        <w:t xml:space="preserve"> relatieve frequenties (percentages)</w:t>
      </w:r>
    </w:p>
    <w:p w14:paraId="5A96BFEA" w14:textId="77777777" w:rsidR="00FE5400" w:rsidRPr="008D2907" w:rsidRDefault="00FE5400" w:rsidP="00FE5400">
      <w:pPr>
        <w:pStyle w:val="ListParagraph"/>
        <w:numPr>
          <w:ilvl w:val="1"/>
          <w:numId w:val="11"/>
        </w:numPr>
        <w:rPr>
          <w:rFonts w:asciiTheme="minorHAnsi" w:hAnsiTheme="minorHAnsi"/>
          <w:sz w:val="22"/>
          <w:szCs w:val="22"/>
        </w:rPr>
      </w:pPr>
      <w:r w:rsidRPr="008D2907">
        <w:rPr>
          <w:rFonts w:asciiTheme="minorHAnsi" w:hAnsiTheme="minorHAnsi"/>
          <w:sz w:val="22"/>
          <w:szCs w:val="22"/>
        </w:rPr>
        <w:t>Frequentie uitgedrukt in oppervlakte</w:t>
      </w:r>
    </w:p>
    <w:p w14:paraId="644D4F1E" w14:textId="77777777" w:rsidR="00FE5400" w:rsidRPr="008D2907" w:rsidRDefault="00FE5400" w:rsidP="00FE5400">
      <w:pPr>
        <w:pStyle w:val="ListParagraph"/>
        <w:numPr>
          <w:ilvl w:val="1"/>
          <w:numId w:val="11"/>
        </w:numPr>
        <w:rPr>
          <w:rFonts w:asciiTheme="minorHAnsi" w:hAnsiTheme="minorHAnsi"/>
          <w:sz w:val="22"/>
          <w:szCs w:val="22"/>
        </w:rPr>
      </w:pPr>
      <w:r w:rsidRPr="008D2907">
        <w:rPr>
          <w:rFonts w:asciiTheme="minorHAnsi" w:hAnsiTheme="minorHAnsi"/>
          <w:sz w:val="22"/>
          <w:szCs w:val="22"/>
        </w:rPr>
        <w:t>Inzicht in delen t.o.v. geheel</w:t>
      </w:r>
    </w:p>
    <w:p w14:paraId="04E12D4F" w14:textId="29453C28" w:rsidR="00FE5400" w:rsidRDefault="00FE5400" w:rsidP="00FE5400">
      <w:pPr>
        <w:pStyle w:val="ListParagraph"/>
        <w:numPr>
          <w:ilvl w:val="1"/>
          <w:numId w:val="11"/>
        </w:numPr>
        <w:rPr>
          <w:rFonts w:asciiTheme="minorHAnsi" w:hAnsiTheme="minorHAnsi"/>
          <w:i/>
          <w:sz w:val="22"/>
          <w:szCs w:val="22"/>
        </w:rPr>
      </w:pPr>
      <w:proofErr w:type="spellStart"/>
      <w:r w:rsidRPr="007236A6">
        <w:rPr>
          <w:rFonts w:asciiTheme="minorHAnsi" w:hAnsiTheme="minorHAnsi"/>
          <w:i/>
          <w:sz w:val="22"/>
          <w:szCs w:val="22"/>
        </w:rPr>
        <w:t>Graphs</w:t>
      </w:r>
      <w:proofErr w:type="spellEnd"/>
      <w:r w:rsidRPr="007236A6">
        <w:rPr>
          <w:rFonts w:asciiTheme="minorHAnsi" w:hAnsiTheme="minorHAnsi"/>
          <w:i/>
          <w:sz w:val="22"/>
          <w:szCs w:val="22"/>
        </w:rPr>
        <w:t xml:space="preserve"> &gt; </w:t>
      </w:r>
      <w:proofErr w:type="spellStart"/>
      <w:r w:rsidRPr="007236A6">
        <w:rPr>
          <w:rFonts w:asciiTheme="minorHAnsi" w:hAnsiTheme="minorHAnsi"/>
          <w:i/>
          <w:sz w:val="22"/>
          <w:szCs w:val="22"/>
        </w:rPr>
        <w:t>legacy</w:t>
      </w:r>
      <w:proofErr w:type="spellEnd"/>
      <w:r w:rsidRPr="007236A6">
        <w:rPr>
          <w:rFonts w:asciiTheme="minorHAnsi" w:hAnsiTheme="minorHAnsi"/>
          <w:i/>
          <w:sz w:val="22"/>
          <w:szCs w:val="22"/>
        </w:rPr>
        <w:t xml:space="preserve"> </w:t>
      </w:r>
      <w:proofErr w:type="spellStart"/>
      <w:r w:rsidRPr="007236A6">
        <w:rPr>
          <w:rFonts w:asciiTheme="minorHAnsi" w:hAnsiTheme="minorHAnsi"/>
          <w:i/>
          <w:sz w:val="22"/>
          <w:szCs w:val="22"/>
        </w:rPr>
        <w:t>dialogs</w:t>
      </w:r>
      <w:proofErr w:type="spellEnd"/>
      <w:r w:rsidRPr="007236A6">
        <w:rPr>
          <w:rFonts w:asciiTheme="minorHAnsi" w:hAnsiTheme="minorHAnsi"/>
          <w:i/>
          <w:sz w:val="22"/>
          <w:szCs w:val="22"/>
        </w:rPr>
        <w:t xml:space="preserve"> &gt; </w:t>
      </w:r>
      <w:proofErr w:type="spellStart"/>
      <w:r w:rsidRPr="007236A6">
        <w:rPr>
          <w:rFonts w:asciiTheme="minorHAnsi" w:hAnsiTheme="minorHAnsi"/>
          <w:i/>
          <w:sz w:val="22"/>
          <w:szCs w:val="22"/>
        </w:rPr>
        <w:t>Pie</w:t>
      </w:r>
      <w:proofErr w:type="spellEnd"/>
      <w:r w:rsidR="00067291">
        <w:rPr>
          <w:rFonts w:asciiTheme="minorHAnsi" w:hAnsiTheme="minorHAnsi"/>
          <w:i/>
          <w:sz w:val="22"/>
          <w:szCs w:val="22"/>
        </w:rPr>
        <w:t xml:space="preserve"> (Slices </w:t>
      </w:r>
      <w:proofErr w:type="spellStart"/>
      <w:r w:rsidR="00067291">
        <w:rPr>
          <w:rFonts w:asciiTheme="minorHAnsi" w:hAnsiTheme="minorHAnsi"/>
          <w:i/>
          <w:sz w:val="22"/>
          <w:szCs w:val="22"/>
        </w:rPr>
        <w:t>Respresent</w:t>
      </w:r>
      <w:proofErr w:type="spellEnd"/>
      <w:r w:rsidR="00067291">
        <w:rPr>
          <w:rFonts w:asciiTheme="minorHAnsi" w:hAnsiTheme="minorHAnsi"/>
          <w:i/>
          <w:sz w:val="22"/>
          <w:szCs w:val="22"/>
        </w:rPr>
        <w:t xml:space="preserve"> % of cases)</w:t>
      </w:r>
    </w:p>
    <w:p w14:paraId="60218C2B" w14:textId="6B5E1411" w:rsidR="00067291" w:rsidRPr="00067291" w:rsidRDefault="00067291" w:rsidP="00FE5400">
      <w:pPr>
        <w:pStyle w:val="ListParagraph"/>
        <w:numPr>
          <w:ilvl w:val="1"/>
          <w:numId w:val="11"/>
        </w:numPr>
        <w:rPr>
          <w:rFonts w:asciiTheme="minorHAnsi" w:hAnsiTheme="minorHAnsi"/>
          <w:sz w:val="22"/>
          <w:szCs w:val="22"/>
        </w:rPr>
      </w:pPr>
      <w:r w:rsidRPr="00067291">
        <w:rPr>
          <w:rFonts w:asciiTheme="minorHAnsi" w:hAnsiTheme="minorHAnsi"/>
          <w:sz w:val="22"/>
          <w:szCs w:val="22"/>
        </w:rPr>
        <w:t xml:space="preserve">De percentages staan standaard uit in SPSS, opnemen door te dubbelklikken op taartdiagram dan </w:t>
      </w:r>
      <w:proofErr w:type="spellStart"/>
      <w:r w:rsidRPr="00067291">
        <w:rPr>
          <w:rFonts w:asciiTheme="minorHAnsi" w:hAnsiTheme="minorHAnsi"/>
          <w:sz w:val="22"/>
          <w:szCs w:val="22"/>
        </w:rPr>
        <w:t>elements</w:t>
      </w:r>
      <w:proofErr w:type="spellEnd"/>
      <w:r w:rsidRPr="00067291">
        <w:rPr>
          <w:rFonts w:asciiTheme="minorHAnsi" w:hAnsiTheme="minorHAnsi"/>
          <w:sz w:val="22"/>
          <w:szCs w:val="22"/>
        </w:rPr>
        <w:t xml:space="preserve"> (show data labels)</w:t>
      </w:r>
    </w:p>
    <w:p w14:paraId="4D93E965" w14:textId="77777777" w:rsidR="00FE5400" w:rsidRPr="008D2907" w:rsidRDefault="00FE5400" w:rsidP="00FE5400">
      <w:pPr>
        <w:pStyle w:val="NoSpacing"/>
        <w:rPr>
          <w:u w:val="single"/>
        </w:rPr>
      </w:pPr>
    </w:p>
    <w:p w14:paraId="3E6D9C49" w14:textId="77777777" w:rsidR="00FE5400" w:rsidRPr="008D2907" w:rsidRDefault="00FE5400" w:rsidP="00FE5400">
      <w:pPr>
        <w:pStyle w:val="NoSpacing"/>
        <w:rPr>
          <w:b/>
        </w:rPr>
      </w:pPr>
      <w:r w:rsidRPr="008D2907">
        <w:rPr>
          <w:b/>
          <w:i/>
        </w:rPr>
        <w:t>Kwantitatieve variabelen</w:t>
      </w:r>
      <w:r w:rsidRPr="008D2907">
        <w:rPr>
          <w:b/>
        </w:rPr>
        <w:t xml:space="preserve"> (interval of ratio meetniveau)</w:t>
      </w:r>
    </w:p>
    <w:p w14:paraId="0E117922" w14:textId="77777777" w:rsidR="00FE5400" w:rsidRPr="008D2907" w:rsidRDefault="00FE5400" w:rsidP="00FE5400">
      <w:pPr>
        <w:pStyle w:val="ListParagraph"/>
        <w:numPr>
          <w:ilvl w:val="0"/>
          <w:numId w:val="12"/>
        </w:numPr>
        <w:rPr>
          <w:rFonts w:asciiTheme="minorHAnsi" w:hAnsiTheme="minorHAnsi"/>
          <w:sz w:val="22"/>
          <w:szCs w:val="22"/>
        </w:rPr>
      </w:pPr>
      <w:r w:rsidRPr="008D2907">
        <w:rPr>
          <w:rFonts w:asciiTheme="minorHAnsi" w:hAnsiTheme="minorHAnsi"/>
          <w:sz w:val="22"/>
          <w:szCs w:val="22"/>
        </w:rPr>
        <w:t>Histogram</w:t>
      </w:r>
    </w:p>
    <w:p w14:paraId="4F60D44F" w14:textId="77777777" w:rsidR="00FE5400" w:rsidRPr="008D2907" w:rsidRDefault="00FE5400" w:rsidP="00FE5400">
      <w:pPr>
        <w:pStyle w:val="ListParagraph"/>
        <w:numPr>
          <w:ilvl w:val="1"/>
          <w:numId w:val="12"/>
        </w:numPr>
        <w:rPr>
          <w:rFonts w:asciiTheme="minorHAnsi" w:hAnsiTheme="minorHAnsi"/>
          <w:sz w:val="22"/>
          <w:szCs w:val="22"/>
        </w:rPr>
      </w:pPr>
      <w:r w:rsidRPr="008D2907">
        <w:rPr>
          <w:rFonts w:asciiTheme="minorHAnsi" w:hAnsiTheme="minorHAnsi"/>
          <w:sz w:val="22"/>
          <w:szCs w:val="22"/>
        </w:rPr>
        <w:t>Waarden indelen in klassen/intervallen (scores worden gegroepeerd, van 0-5 5-10 10-15 15-20 &gt; klassebreedte is dan 5)</w:t>
      </w:r>
    </w:p>
    <w:p w14:paraId="50BDB510" w14:textId="77777777" w:rsidR="00FE5400" w:rsidRPr="008D2907" w:rsidRDefault="00FE5400" w:rsidP="00FE5400">
      <w:pPr>
        <w:pStyle w:val="ListParagraph"/>
        <w:numPr>
          <w:ilvl w:val="1"/>
          <w:numId w:val="12"/>
        </w:numPr>
        <w:rPr>
          <w:rFonts w:asciiTheme="minorHAnsi" w:hAnsiTheme="minorHAnsi"/>
          <w:i/>
          <w:sz w:val="22"/>
          <w:szCs w:val="22"/>
        </w:rPr>
      </w:pPr>
      <w:r w:rsidRPr="008D2907">
        <w:rPr>
          <w:rFonts w:asciiTheme="minorHAnsi" w:hAnsiTheme="minorHAnsi"/>
          <w:i/>
          <w:sz w:val="22"/>
          <w:szCs w:val="22"/>
        </w:rPr>
        <w:t>Staven staan tegen elkaar aan</w:t>
      </w:r>
    </w:p>
    <w:p w14:paraId="18D802E7" w14:textId="77777777" w:rsidR="00FE5400" w:rsidRPr="008D2907" w:rsidRDefault="00FE5400" w:rsidP="00FE5400">
      <w:pPr>
        <w:pStyle w:val="ListParagraph"/>
        <w:numPr>
          <w:ilvl w:val="1"/>
          <w:numId w:val="12"/>
        </w:numPr>
        <w:rPr>
          <w:rFonts w:asciiTheme="minorHAnsi" w:hAnsiTheme="minorHAnsi"/>
          <w:sz w:val="22"/>
          <w:szCs w:val="22"/>
        </w:rPr>
      </w:pPr>
      <w:r w:rsidRPr="008D2907">
        <w:rPr>
          <w:rFonts w:asciiTheme="minorHAnsi" w:hAnsiTheme="minorHAnsi"/>
          <w:sz w:val="22"/>
          <w:szCs w:val="22"/>
        </w:rPr>
        <w:t>Frequentie uitgedrukt in hoogte staaf</w:t>
      </w:r>
    </w:p>
    <w:p w14:paraId="31F41476" w14:textId="77777777" w:rsidR="009948CD" w:rsidRPr="008D2907" w:rsidRDefault="00FE5400" w:rsidP="009948CD">
      <w:pPr>
        <w:pStyle w:val="ListParagraph"/>
        <w:numPr>
          <w:ilvl w:val="1"/>
          <w:numId w:val="12"/>
        </w:numPr>
        <w:rPr>
          <w:rFonts w:asciiTheme="minorHAnsi" w:hAnsiTheme="minorHAnsi"/>
          <w:sz w:val="22"/>
          <w:szCs w:val="22"/>
        </w:rPr>
      </w:pPr>
      <w:r w:rsidRPr="008D2907">
        <w:rPr>
          <w:rFonts w:asciiTheme="minorHAnsi" w:hAnsiTheme="minorHAnsi"/>
          <w:sz w:val="22"/>
          <w:szCs w:val="22"/>
        </w:rPr>
        <w:t>Inzicht in verdeling van de variabele</w:t>
      </w:r>
    </w:p>
    <w:p w14:paraId="7BC1C3B6" w14:textId="5BDCC491" w:rsidR="009948CD" w:rsidRPr="007236A6" w:rsidRDefault="009948CD" w:rsidP="009948CD">
      <w:pPr>
        <w:pStyle w:val="ListParagraph"/>
        <w:numPr>
          <w:ilvl w:val="1"/>
          <w:numId w:val="12"/>
        </w:numPr>
        <w:rPr>
          <w:rFonts w:asciiTheme="minorHAnsi" w:hAnsiTheme="minorHAnsi"/>
          <w:i/>
          <w:sz w:val="22"/>
          <w:szCs w:val="22"/>
        </w:rPr>
      </w:pPr>
      <w:proofErr w:type="spellStart"/>
      <w:r w:rsidRPr="007236A6">
        <w:rPr>
          <w:rFonts w:asciiTheme="minorHAnsi" w:hAnsiTheme="minorHAnsi"/>
          <w:i/>
          <w:sz w:val="22"/>
          <w:szCs w:val="22"/>
          <w:lang w:val="en-GB"/>
        </w:rPr>
        <w:t>Analyze</w:t>
      </w:r>
      <w:proofErr w:type="spellEnd"/>
      <w:r w:rsidRPr="007236A6">
        <w:rPr>
          <w:rFonts w:asciiTheme="minorHAnsi" w:hAnsiTheme="minorHAnsi"/>
          <w:i/>
          <w:sz w:val="22"/>
          <w:szCs w:val="22"/>
          <w:lang w:val="en-GB"/>
        </w:rPr>
        <w:t xml:space="preserve"> &gt; descriptive statistics &gt; frequencies &gt; </w:t>
      </w:r>
      <w:r w:rsidR="00FC1C0B" w:rsidRPr="007236A6">
        <w:rPr>
          <w:rFonts w:asciiTheme="minorHAnsi" w:hAnsiTheme="minorHAnsi"/>
          <w:i/>
          <w:sz w:val="22"/>
          <w:szCs w:val="22"/>
          <w:lang w:val="en-GB"/>
        </w:rPr>
        <w:t>charts</w:t>
      </w:r>
      <w:r w:rsidRPr="007236A6">
        <w:rPr>
          <w:rFonts w:asciiTheme="minorHAnsi" w:hAnsiTheme="minorHAnsi"/>
          <w:i/>
          <w:sz w:val="22"/>
          <w:szCs w:val="22"/>
          <w:lang w:val="en-GB"/>
        </w:rPr>
        <w:t xml:space="preserve"> &gt; histogram</w:t>
      </w:r>
    </w:p>
    <w:p w14:paraId="537E1CF2" w14:textId="77777777" w:rsidR="00FE5400" w:rsidRPr="007236A6" w:rsidRDefault="009948CD" w:rsidP="009948CD">
      <w:pPr>
        <w:pStyle w:val="ListParagraph"/>
        <w:numPr>
          <w:ilvl w:val="1"/>
          <w:numId w:val="12"/>
        </w:numPr>
        <w:rPr>
          <w:rFonts w:asciiTheme="minorHAnsi" w:hAnsiTheme="minorHAnsi"/>
          <w:i/>
          <w:sz w:val="22"/>
          <w:szCs w:val="22"/>
        </w:rPr>
      </w:pPr>
      <w:r w:rsidRPr="007236A6">
        <w:rPr>
          <w:rFonts w:asciiTheme="minorHAnsi" w:hAnsiTheme="minorHAnsi"/>
          <w:i/>
          <w:sz w:val="22"/>
          <w:szCs w:val="22"/>
        </w:rPr>
        <w:t xml:space="preserve">Of </w:t>
      </w:r>
      <w:proofErr w:type="spellStart"/>
      <w:r w:rsidRPr="007236A6">
        <w:rPr>
          <w:rFonts w:asciiTheme="minorHAnsi" w:hAnsiTheme="minorHAnsi"/>
          <w:i/>
          <w:sz w:val="22"/>
          <w:szCs w:val="22"/>
        </w:rPr>
        <w:t>Graphs</w:t>
      </w:r>
      <w:proofErr w:type="spellEnd"/>
      <w:r w:rsidRPr="007236A6">
        <w:rPr>
          <w:rFonts w:asciiTheme="minorHAnsi" w:hAnsiTheme="minorHAnsi"/>
          <w:i/>
          <w:sz w:val="22"/>
          <w:szCs w:val="22"/>
        </w:rPr>
        <w:t xml:space="preserve"> &gt; </w:t>
      </w:r>
      <w:proofErr w:type="spellStart"/>
      <w:r w:rsidRPr="007236A6">
        <w:rPr>
          <w:rFonts w:asciiTheme="minorHAnsi" w:hAnsiTheme="minorHAnsi"/>
          <w:i/>
          <w:sz w:val="22"/>
          <w:szCs w:val="22"/>
        </w:rPr>
        <w:t>legacy</w:t>
      </w:r>
      <w:proofErr w:type="spellEnd"/>
      <w:r w:rsidRPr="007236A6">
        <w:rPr>
          <w:rFonts w:asciiTheme="minorHAnsi" w:hAnsiTheme="minorHAnsi"/>
          <w:i/>
          <w:sz w:val="22"/>
          <w:szCs w:val="22"/>
        </w:rPr>
        <w:t xml:space="preserve"> </w:t>
      </w:r>
      <w:proofErr w:type="spellStart"/>
      <w:r w:rsidRPr="007236A6">
        <w:rPr>
          <w:rFonts w:asciiTheme="minorHAnsi" w:hAnsiTheme="minorHAnsi"/>
          <w:i/>
          <w:sz w:val="22"/>
          <w:szCs w:val="22"/>
        </w:rPr>
        <w:t>dialogs</w:t>
      </w:r>
      <w:proofErr w:type="spellEnd"/>
      <w:r w:rsidRPr="007236A6">
        <w:rPr>
          <w:rFonts w:asciiTheme="minorHAnsi" w:hAnsiTheme="minorHAnsi"/>
          <w:i/>
          <w:sz w:val="22"/>
          <w:szCs w:val="22"/>
        </w:rPr>
        <w:t xml:space="preserve"> &gt; histogram</w:t>
      </w:r>
    </w:p>
    <w:p w14:paraId="28294542" w14:textId="77777777" w:rsidR="00FE5400" w:rsidRPr="008D2907" w:rsidRDefault="00FE5400" w:rsidP="00FE5400">
      <w:pPr>
        <w:pStyle w:val="ListParagraph"/>
        <w:numPr>
          <w:ilvl w:val="0"/>
          <w:numId w:val="12"/>
        </w:numPr>
        <w:rPr>
          <w:rFonts w:asciiTheme="minorHAnsi" w:hAnsiTheme="minorHAnsi"/>
          <w:sz w:val="22"/>
          <w:szCs w:val="22"/>
        </w:rPr>
      </w:pPr>
      <w:r w:rsidRPr="008D2907">
        <w:rPr>
          <w:rFonts w:asciiTheme="minorHAnsi" w:hAnsiTheme="minorHAnsi"/>
          <w:sz w:val="22"/>
          <w:szCs w:val="22"/>
        </w:rPr>
        <w:t>Stamdiagram (stem-</w:t>
      </w:r>
      <w:proofErr w:type="spellStart"/>
      <w:r w:rsidRPr="008D2907">
        <w:rPr>
          <w:rFonts w:asciiTheme="minorHAnsi" w:hAnsiTheme="minorHAnsi"/>
          <w:sz w:val="22"/>
          <w:szCs w:val="22"/>
        </w:rPr>
        <w:t>and</w:t>
      </w:r>
      <w:proofErr w:type="spellEnd"/>
      <w:r w:rsidRPr="008D2907">
        <w:rPr>
          <w:rFonts w:asciiTheme="minorHAnsi" w:hAnsiTheme="minorHAnsi"/>
          <w:sz w:val="22"/>
          <w:szCs w:val="22"/>
        </w:rPr>
        <w:t>-</w:t>
      </w:r>
      <w:proofErr w:type="spellStart"/>
      <w:r w:rsidRPr="008D2907">
        <w:rPr>
          <w:rFonts w:asciiTheme="minorHAnsi" w:hAnsiTheme="minorHAnsi"/>
          <w:sz w:val="22"/>
          <w:szCs w:val="22"/>
        </w:rPr>
        <w:t>leaf</w:t>
      </w:r>
      <w:proofErr w:type="spellEnd"/>
      <w:r w:rsidRPr="008D2907">
        <w:rPr>
          <w:rFonts w:asciiTheme="minorHAnsi" w:hAnsiTheme="minorHAnsi"/>
          <w:sz w:val="22"/>
          <w:szCs w:val="22"/>
        </w:rPr>
        <w:t xml:space="preserve"> plot)</w:t>
      </w:r>
    </w:p>
    <w:p w14:paraId="5252CA8B" w14:textId="77777777" w:rsidR="009948CD" w:rsidRPr="008D2907" w:rsidRDefault="009948CD" w:rsidP="009948CD">
      <w:pPr>
        <w:pStyle w:val="ListParagraph"/>
        <w:numPr>
          <w:ilvl w:val="1"/>
          <w:numId w:val="12"/>
        </w:numPr>
        <w:rPr>
          <w:rFonts w:asciiTheme="minorHAnsi" w:hAnsiTheme="minorHAnsi"/>
          <w:sz w:val="22"/>
          <w:szCs w:val="22"/>
        </w:rPr>
      </w:pPr>
      <w:r w:rsidRPr="008D2907">
        <w:rPr>
          <w:rFonts w:asciiTheme="minorHAnsi" w:hAnsiTheme="minorHAnsi"/>
          <w:sz w:val="22"/>
          <w:szCs w:val="22"/>
        </w:rPr>
        <w:t>Is vooral geschikt om de verdeling van een variabele te beschrijven als er niet te veel waarnemingen zijn. De histogram wordt echter vaker gebruikt omdat deze geschikter is bij grote aantallen.</w:t>
      </w:r>
    </w:p>
    <w:p w14:paraId="4D3120F8" w14:textId="71872390" w:rsidR="009948CD" w:rsidRPr="008D2907" w:rsidRDefault="00FC1C0B" w:rsidP="009948CD">
      <w:pPr>
        <w:pStyle w:val="ListParagraph"/>
        <w:numPr>
          <w:ilvl w:val="1"/>
          <w:numId w:val="12"/>
        </w:numPr>
        <w:rPr>
          <w:rFonts w:asciiTheme="minorHAnsi" w:hAnsiTheme="minorHAnsi"/>
          <w:sz w:val="22"/>
          <w:szCs w:val="22"/>
        </w:rPr>
      </w:pPr>
      <w:proofErr w:type="spellStart"/>
      <w:r>
        <w:rPr>
          <w:rFonts w:asciiTheme="minorHAnsi" w:hAnsiTheme="minorHAnsi"/>
          <w:sz w:val="22"/>
          <w:szCs w:val="22"/>
        </w:rPr>
        <w:t>Analyze</w:t>
      </w:r>
      <w:proofErr w:type="spellEnd"/>
      <w:r>
        <w:rPr>
          <w:rFonts w:asciiTheme="minorHAnsi" w:hAnsiTheme="minorHAnsi"/>
          <w:sz w:val="22"/>
          <w:szCs w:val="22"/>
        </w:rPr>
        <w:t xml:space="preserve"> &gt; </w:t>
      </w:r>
      <w:proofErr w:type="spellStart"/>
      <w:r>
        <w:rPr>
          <w:rFonts w:asciiTheme="minorHAnsi" w:hAnsiTheme="minorHAnsi"/>
          <w:sz w:val="22"/>
          <w:szCs w:val="22"/>
        </w:rPr>
        <w:t>descriptive</w:t>
      </w:r>
      <w:proofErr w:type="spellEnd"/>
      <w:r>
        <w:rPr>
          <w:rFonts w:asciiTheme="minorHAnsi" w:hAnsiTheme="minorHAnsi"/>
          <w:sz w:val="22"/>
          <w:szCs w:val="22"/>
        </w:rPr>
        <w:t xml:space="preserve"> </w:t>
      </w:r>
      <w:proofErr w:type="spellStart"/>
      <w:r>
        <w:rPr>
          <w:rFonts w:asciiTheme="minorHAnsi" w:hAnsiTheme="minorHAnsi"/>
          <w:sz w:val="22"/>
          <w:szCs w:val="22"/>
        </w:rPr>
        <w:t>statistics</w:t>
      </w:r>
      <w:proofErr w:type="spellEnd"/>
      <w:r>
        <w:rPr>
          <w:rFonts w:asciiTheme="minorHAnsi" w:hAnsiTheme="minorHAnsi"/>
          <w:sz w:val="22"/>
          <w:szCs w:val="22"/>
        </w:rPr>
        <w:t xml:space="preserve"> &gt; </w:t>
      </w:r>
      <w:proofErr w:type="spellStart"/>
      <w:r>
        <w:rPr>
          <w:rFonts w:asciiTheme="minorHAnsi" w:hAnsiTheme="minorHAnsi"/>
          <w:sz w:val="22"/>
          <w:szCs w:val="22"/>
        </w:rPr>
        <w:t>explore</w:t>
      </w:r>
      <w:proofErr w:type="spellEnd"/>
      <w:r>
        <w:rPr>
          <w:rFonts w:asciiTheme="minorHAnsi" w:hAnsiTheme="minorHAnsi"/>
          <w:sz w:val="22"/>
          <w:szCs w:val="22"/>
        </w:rPr>
        <w:t xml:space="preserve"> &gt; plots &gt; stem-</w:t>
      </w:r>
      <w:proofErr w:type="spellStart"/>
      <w:r>
        <w:rPr>
          <w:rFonts w:asciiTheme="minorHAnsi" w:hAnsiTheme="minorHAnsi"/>
          <w:sz w:val="22"/>
          <w:szCs w:val="22"/>
        </w:rPr>
        <w:t>and</w:t>
      </w:r>
      <w:proofErr w:type="spellEnd"/>
      <w:r>
        <w:rPr>
          <w:rFonts w:asciiTheme="minorHAnsi" w:hAnsiTheme="minorHAnsi"/>
          <w:sz w:val="22"/>
          <w:szCs w:val="22"/>
        </w:rPr>
        <w:t>-</w:t>
      </w:r>
      <w:proofErr w:type="spellStart"/>
      <w:r>
        <w:rPr>
          <w:rFonts w:asciiTheme="minorHAnsi" w:hAnsiTheme="minorHAnsi"/>
          <w:sz w:val="22"/>
          <w:szCs w:val="22"/>
        </w:rPr>
        <w:t>leaf</w:t>
      </w:r>
      <w:proofErr w:type="spellEnd"/>
    </w:p>
    <w:p w14:paraId="70CAA833" w14:textId="77777777" w:rsidR="00FE5400" w:rsidRPr="008D2907" w:rsidRDefault="00FE5400" w:rsidP="00FE5400">
      <w:pPr>
        <w:pStyle w:val="ListParagraph"/>
        <w:numPr>
          <w:ilvl w:val="0"/>
          <w:numId w:val="12"/>
        </w:numPr>
        <w:rPr>
          <w:rFonts w:asciiTheme="minorHAnsi" w:hAnsiTheme="minorHAnsi"/>
          <w:sz w:val="22"/>
          <w:szCs w:val="22"/>
        </w:rPr>
      </w:pPr>
      <w:r w:rsidRPr="008D2907">
        <w:rPr>
          <w:rFonts w:asciiTheme="minorHAnsi" w:hAnsiTheme="minorHAnsi"/>
          <w:sz w:val="22"/>
          <w:szCs w:val="22"/>
        </w:rPr>
        <w:t>Boxplot (</w:t>
      </w:r>
      <w:r w:rsidRPr="008D2907">
        <w:rPr>
          <w:rFonts w:asciiTheme="minorHAnsi" w:hAnsiTheme="minorHAnsi"/>
          <w:i/>
          <w:sz w:val="22"/>
          <w:szCs w:val="22"/>
        </w:rPr>
        <w:t>bij ordinaal, interval of ratiomeetniveau</w:t>
      </w:r>
      <w:r w:rsidRPr="008D2907">
        <w:rPr>
          <w:rFonts w:asciiTheme="minorHAnsi" w:hAnsiTheme="minorHAnsi"/>
          <w:sz w:val="22"/>
          <w:szCs w:val="22"/>
        </w:rPr>
        <w:t>)</w:t>
      </w:r>
    </w:p>
    <w:p w14:paraId="29A3B220" w14:textId="77777777" w:rsidR="00FE5400" w:rsidRPr="008D2907" w:rsidRDefault="00FE5400" w:rsidP="00FE5400">
      <w:pPr>
        <w:pStyle w:val="ListParagraph"/>
        <w:numPr>
          <w:ilvl w:val="1"/>
          <w:numId w:val="12"/>
        </w:numPr>
        <w:rPr>
          <w:rFonts w:asciiTheme="minorHAnsi" w:hAnsiTheme="minorHAnsi"/>
          <w:sz w:val="22"/>
          <w:szCs w:val="22"/>
        </w:rPr>
      </w:pPr>
      <w:r w:rsidRPr="008D2907">
        <w:rPr>
          <w:rFonts w:asciiTheme="minorHAnsi" w:hAnsiTheme="minorHAnsi"/>
          <w:sz w:val="22"/>
          <w:szCs w:val="22"/>
        </w:rPr>
        <w:t>Onderste snor = minimum</w:t>
      </w:r>
      <w:r w:rsidR="009948CD" w:rsidRPr="008D2907">
        <w:rPr>
          <w:rFonts w:asciiTheme="minorHAnsi" w:hAnsiTheme="minorHAnsi"/>
          <w:sz w:val="22"/>
          <w:szCs w:val="22"/>
        </w:rPr>
        <w:t>,</w:t>
      </w:r>
      <w:r w:rsidRPr="008D2907">
        <w:rPr>
          <w:rFonts w:asciiTheme="minorHAnsi" w:hAnsiTheme="minorHAnsi"/>
          <w:sz w:val="22"/>
          <w:szCs w:val="22"/>
        </w:rPr>
        <w:t xml:space="preserve"> bovenste snor = maximum </w:t>
      </w:r>
      <w:r w:rsidRPr="008D2907">
        <w:rPr>
          <w:rFonts w:asciiTheme="minorHAnsi" w:hAnsiTheme="minorHAnsi"/>
          <w:sz w:val="22"/>
          <w:szCs w:val="22"/>
        </w:rPr>
        <w:sym w:font="Wingdings" w:char="F0E0"/>
      </w:r>
      <w:r w:rsidRPr="008D2907">
        <w:rPr>
          <w:rFonts w:asciiTheme="minorHAnsi" w:hAnsiTheme="minorHAnsi"/>
          <w:sz w:val="22"/>
          <w:szCs w:val="22"/>
        </w:rPr>
        <w:t xml:space="preserve"> bereik</w:t>
      </w:r>
    </w:p>
    <w:p w14:paraId="07F54A5F" w14:textId="77777777" w:rsidR="00FE5400" w:rsidRPr="008D2907" w:rsidRDefault="00FE5400" w:rsidP="00FE5400">
      <w:pPr>
        <w:pStyle w:val="ListParagraph"/>
        <w:numPr>
          <w:ilvl w:val="1"/>
          <w:numId w:val="12"/>
        </w:numPr>
        <w:rPr>
          <w:rFonts w:asciiTheme="minorHAnsi" w:hAnsiTheme="minorHAnsi"/>
          <w:sz w:val="22"/>
          <w:szCs w:val="22"/>
        </w:rPr>
      </w:pPr>
      <w:r w:rsidRPr="008D2907">
        <w:rPr>
          <w:rFonts w:asciiTheme="minorHAnsi" w:hAnsiTheme="minorHAnsi"/>
          <w:sz w:val="22"/>
          <w:szCs w:val="22"/>
        </w:rPr>
        <w:t>Q1&amp;Q3 (IKA)</w:t>
      </w:r>
    </w:p>
    <w:p w14:paraId="6832E2B2" w14:textId="77777777" w:rsidR="00FE5400" w:rsidRPr="008D2907" w:rsidRDefault="00FE5400" w:rsidP="00FE5400">
      <w:pPr>
        <w:pStyle w:val="ListParagraph"/>
        <w:numPr>
          <w:ilvl w:val="1"/>
          <w:numId w:val="12"/>
        </w:numPr>
        <w:rPr>
          <w:rFonts w:asciiTheme="minorHAnsi" w:hAnsiTheme="minorHAnsi"/>
          <w:sz w:val="22"/>
          <w:szCs w:val="22"/>
        </w:rPr>
      </w:pPr>
      <w:r w:rsidRPr="008D2907">
        <w:rPr>
          <w:rFonts w:asciiTheme="minorHAnsi" w:hAnsiTheme="minorHAnsi"/>
          <w:sz w:val="22"/>
          <w:szCs w:val="22"/>
        </w:rPr>
        <w:t>Q2/mediaan = de streep in het midden van de doos.</w:t>
      </w:r>
    </w:p>
    <w:p w14:paraId="032FABBF" w14:textId="77777777" w:rsidR="00D9537F" w:rsidRDefault="00FE5400" w:rsidP="006856AC">
      <w:pPr>
        <w:pStyle w:val="ListParagraph"/>
        <w:numPr>
          <w:ilvl w:val="1"/>
          <w:numId w:val="12"/>
        </w:numPr>
        <w:rPr>
          <w:rFonts w:asciiTheme="minorHAnsi" w:hAnsiTheme="minorHAnsi"/>
          <w:sz w:val="22"/>
          <w:szCs w:val="22"/>
        </w:rPr>
      </w:pPr>
      <w:r w:rsidRPr="008D2907">
        <w:rPr>
          <w:rFonts w:asciiTheme="minorHAnsi" w:hAnsiTheme="minorHAnsi"/>
          <w:sz w:val="22"/>
          <w:szCs w:val="22"/>
        </w:rPr>
        <w:t>Opsporen uitschieters</w:t>
      </w:r>
    </w:p>
    <w:p w14:paraId="56DC7323" w14:textId="27ECA761" w:rsidR="009948CD" w:rsidRPr="00E249BA" w:rsidRDefault="00A62F77" w:rsidP="009948CD">
      <w:pPr>
        <w:pStyle w:val="ListParagraph"/>
        <w:numPr>
          <w:ilvl w:val="1"/>
          <w:numId w:val="12"/>
        </w:numPr>
        <w:rPr>
          <w:rFonts w:asciiTheme="minorHAnsi" w:hAnsiTheme="minorHAnsi"/>
          <w:i/>
          <w:sz w:val="22"/>
          <w:szCs w:val="22"/>
        </w:rPr>
      </w:pPr>
      <w:proofErr w:type="spellStart"/>
      <w:r w:rsidRPr="007236A6">
        <w:rPr>
          <w:rFonts w:asciiTheme="minorHAnsi" w:hAnsiTheme="minorHAnsi"/>
          <w:i/>
          <w:sz w:val="22"/>
          <w:szCs w:val="22"/>
        </w:rPr>
        <w:t>Analyze</w:t>
      </w:r>
      <w:proofErr w:type="spellEnd"/>
      <w:r w:rsidRPr="007236A6">
        <w:rPr>
          <w:rFonts w:asciiTheme="minorHAnsi" w:hAnsiTheme="minorHAnsi"/>
          <w:i/>
          <w:sz w:val="22"/>
          <w:szCs w:val="22"/>
        </w:rPr>
        <w:t xml:space="preserve"> &gt; </w:t>
      </w:r>
      <w:proofErr w:type="spellStart"/>
      <w:r w:rsidRPr="007236A6">
        <w:rPr>
          <w:rFonts w:asciiTheme="minorHAnsi" w:hAnsiTheme="minorHAnsi"/>
          <w:i/>
          <w:sz w:val="22"/>
          <w:szCs w:val="22"/>
        </w:rPr>
        <w:t>descriptive</w:t>
      </w:r>
      <w:proofErr w:type="spellEnd"/>
      <w:r w:rsidR="001F54F6" w:rsidRPr="007236A6">
        <w:rPr>
          <w:rFonts w:asciiTheme="minorHAnsi" w:hAnsiTheme="minorHAnsi"/>
          <w:i/>
          <w:sz w:val="22"/>
          <w:szCs w:val="22"/>
        </w:rPr>
        <w:t xml:space="preserve"> </w:t>
      </w:r>
      <w:proofErr w:type="spellStart"/>
      <w:r w:rsidR="001F54F6" w:rsidRPr="007236A6">
        <w:rPr>
          <w:rFonts w:asciiTheme="minorHAnsi" w:hAnsiTheme="minorHAnsi"/>
          <w:i/>
          <w:sz w:val="22"/>
          <w:szCs w:val="22"/>
        </w:rPr>
        <w:t>Stat</w:t>
      </w:r>
      <w:r w:rsidRPr="007236A6">
        <w:rPr>
          <w:rFonts w:asciiTheme="minorHAnsi" w:hAnsiTheme="minorHAnsi"/>
          <w:i/>
          <w:sz w:val="22"/>
          <w:szCs w:val="22"/>
        </w:rPr>
        <w:t>istics</w:t>
      </w:r>
      <w:proofErr w:type="spellEnd"/>
      <w:r w:rsidR="001F54F6" w:rsidRPr="007236A6">
        <w:rPr>
          <w:rFonts w:asciiTheme="minorHAnsi" w:hAnsiTheme="minorHAnsi"/>
          <w:i/>
          <w:sz w:val="22"/>
          <w:szCs w:val="22"/>
        </w:rPr>
        <w:t xml:space="preserve"> &gt; </w:t>
      </w:r>
      <w:proofErr w:type="spellStart"/>
      <w:r w:rsidR="001F54F6" w:rsidRPr="007236A6">
        <w:rPr>
          <w:rFonts w:asciiTheme="minorHAnsi" w:hAnsiTheme="minorHAnsi"/>
          <w:i/>
          <w:sz w:val="22"/>
          <w:szCs w:val="22"/>
        </w:rPr>
        <w:t>explore</w:t>
      </w:r>
      <w:proofErr w:type="spellEnd"/>
      <w:r w:rsidR="001F54F6" w:rsidRPr="007236A6">
        <w:rPr>
          <w:rFonts w:asciiTheme="minorHAnsi" w:hAnsiTheme="minorHAnsi"/>
          <w:i/>
          <w:sz w:val="22"/>
          <w:szCs w:val="22"/>
        </w:rPr>
        <w:t xml:space="preserve"> &gt; display </w:t>
      </w:r>
      <w:proofErr w:type="spellStart"/>
      <w:r w:rsidR="001F54F6" w:rsidRPr="007236A6">
        <w:rPr>
          <w:rFonts w:asciiTheme="minorHAnsi" w:hAnsiTheme="minorHAnsi"/>
          <w:i/>
          <w:sz w:val="22"/>
          <w:szCs w:val="22"/>
        </w:rPr>
        <w:t>both</w:t>
      </w:r>
      <w:proofErr w:type="spellEnd"/>
    </w:p>
    <w:p w14:paraId="30BBF083" w14:textId="77777777" w:rsidR="00367BC9" w:rsidRPr="008D2907" w:rsidRDefault="00367BC9" w:rsidP="009948CD">
      <w:pPr>
        <w:pStyle w:val="NoSpacing"/>
      </w:pPr>
    </w:p>
    <w:p w14:paraId="6239DAC2" w14:textId="77777777" w:rsidR="00D9537F" w:rsidRPr="008D2907" w:rsidRDefault="00D9537F" w:rsidP="006856AC">
      <w:pPr>
        <w:pStyle w:val="NoSpacing"/>
        <w:rPr>
          <w:b/>
          <w:i/>
          <w:sz w:val="24"/>
          <w:szCs w:val="24"/>
          <w:u w:val="single"/>
        </w:rPr>
      </w:pPr>
      <w:r w:rsidRPr="008D2907">
        <w:rPr>
          <w:b/>
          <w:i/>
          <w:sz w:val="24"/>
          <w:szCs w:val="24"/>
          <w:u w:val="single"/>
        </w:rPr>
        <w:t xml:space="preserve">Numerieke weergave </w:t>
      </w:r>
      <w:proofErr w:type="spellStart"/>
      <w:r w:rsidRPr="008D2907">
        <w:rPr>
          <w:b/>
          <w:i/>
          <w:sz w:val="24"/>
          <w:szCs w:val="24"/>
          <w:u w:val="single"/>
        </w:rPr>
        <w:t>univariate</w:t>
      </w:r>
      <w:proofErr w:type="spellEnd"/>
      <w:r w:rsidRPr="008D2907">
        <w:rPr>
          <w:b/>
          <w:i/>
          <w:sz w:val="24"/>
          <w:szCs w:val="24"/>
          <w:u w:val="single"/>
        </w:rPr>
        <w:t xml:space="preserve"> variabelen:</w:t>
      </w:r>
    </w:p>
    <w:p w14:paraId="608A3B89" w14:textId="77777777" w:rsidR="009948CD" w:rsidRDefault="009948CD" w:rsidP="009948CD">
      <w:pPr>
        <w:pStyle w:val="NoSpacing"/>
      </w:pPr>
      <w:r w:rsidRPr="008D2907">
        <w:rPr>
          <w:b/>
        </w:rPr>
        <w:t>Frequentietabel:</w:t>
      </w:r>
      <w:r w:rsidRPr="008D2907">
        <w:t xml:space="preserve"> e</w:t>
      </w:r>
      <w:r w:rsidR="00A510B7" w:rsidRPr="008D2907">
        <w:t xml:space="preserve">en veel gebruikte manier om de gegevens van een variabele, ongeacht van welk meetniveau, weer te geven is een frequentie tabel. </w:t>
      </w:r>
      <w:r w:rsidRPr="008D2907">
        <w:t xml:space="preserve">Absolute frequentie, relatieve frequentie en cumulatieve relatieve frequenties worden aangegeven. Missende waarden worden niet meegenomen bij </w:t>
      </w:r>
      <w:proofErr w:type="spellStart"/>
      <w:r w:rsidRPr="008D2907">
        <w:t>valid</w:t>
      </w:r>
      <w:proofErr w:type="spellEnd"/>
      <w:r w:rsidRPr="008D2907">
        <w:t xml:space="preserve"> percent. </w:t>
      </w:r>
      <w:r w:rsidR="00A510B7" w:rsidRPr="008D2907">
        <w:t>De categorieën moeten niet te groot zijn want bij meer dan 10 categorieën verliest een freque</w:t>
      </w:r>
      <w:r w:rsidR="00ED3897" w:rsidRPr="008D2907">
        <w:t>ntie tabel zijn overzichtelijkh</w:t>
      </w:r>
      <w:r w:rsidR="00A510B7" w:rsidRPr="008D2907">
        <w:t>e</w:t>
      </w:r>
      <w:r w:rsidR="00ED3897" w:rsidRPr="008D2907">
        <w:t>i</w:t>
      </w:r>
      <w:r w:rsidR="00A510B7" w:rsidRPr="008D2907">
        <w:t xml:space="preserve">d. </w:t>
      </w:r>
    </w:p>
    <w:p w14:paraId="1FA66A44" w14:textId="01953172" w:rsidR="009948CD" w:rsidRPr="00B32E38" w:rsidRDefault="00FC1C0B" w:rsidP="006856AC">
      <w:pPr>
        <w:pStyle w:val="NoSpacing"/>
        <w:numPr>
          <w:ilvl w:val="0"/>
          <w:numId w:val="40"/>
        </w:numPr>
        <w:rPr>
          <w:i/>
        </w:rPr>
      </w:pPr>
      <w:proofErr w:type="spellStart"/>
      <w:r w:rsidRPr="007236A6">
        <w:rPr>
          <w:i/>
        </w:rPr>
        <w:t>Analyze</w:t>
      </w:r>
      <w:proofErr w:type="spellEnd"/>
      <w:r w:rsidRPr="007236A6">
        <w:rPr>
          <w:i/>
        </w:rPr>
        <w:t xml:space="preserve"> &gt; </w:t>
      </w:r>
      <w:proofErr w:type="spellStart"/>
      <w:r w:rsidRPr="007236A6">
        <w:rPr>
          <w:i/>
        </w:rPr>
        <w:t>descriptive</w:t>
      </w:r>
      <w:proofErr w:type="spellEnd"/>
      <w:r w:rsidRPr="007236A6">
        <w:rPr>
          <w:i/>
        </w:rPr>
        <w:t xml:space="preserve"> </w:t>
      </w:r>
      <w:proofErr w:type="spellStart"/>
      <w:r w:rsidRPr="007236A6">
        <w:rPr>
          <w:i/>
        </w:rPr>
        <w:t>statistics</w:t>
      </w:r>
      <w:proofErr w:type="spellEnd"/>
      <w:r w:rsidRPr="007236A6">
        <w:rPr>
          <w:i/>
        </w:rPr>
        <w:t xml:space="preserve"> &gt; </w:t>
      </w:r>
      <w:proofErr w:type="spellStart"/>
      <w:r w:rsidRPr="007236A6">
        <w:rPr>
          <w:i/>
        </w:rPr>
        <w:t>frequencies</w:t>
      </w:r>
      <w:proofErr w:type="spellEnd"/>
    </w:p>
    <w:p w14:paraId="3CDDF32E" w14:textId="77777777" w:rsidR="00E249BA" w:rsidRDefault="00E249BA" w:rsidP="006856AC">
      <w:pPr>
        <w:pStyle w:val="NoSpacing"/>
        <w:rPr>
          <w:b/>
        </w:rPr>
      </w:pPr>
    </w:p>
    <w:p w14:paraId="4E4782F3" w14:textId="77777777" w:rsidR="009948CD" w:rsidRPr="008D2907" w:rsidRDefault="008D2907" w:rsidP="006856AC">
      <w:pPr>
        <w:pStyle w:val="NoSpacing"/>
        <w:rPr>
          <w:b/>
        </w:rPr>
      </w:pPr>
      <w:r w:rsidRPr="008D2907">
        <w:rPr>
          <w:b/>
        </w:rPr>
        <w:lastRenderedPageBreak/>
        <w:t>Frequentie verdeling</w:t>
      </w:r>
    </w:p>
    <w:p w14:paraId="287792B9" w14:textId="77777777" w:rsidR="008D2907" w:rsidRPr="008D2907" w:rsidRDefault="008D2907" w:rsidP="008D2907">
      <w:pPr>
        <w:pStyle w:val="NoSpacing"/>
      </w:pPr>
      <w:r w:rsidRPr="008D2907">
        <w:rPr>
          <w:u w:val="single"/>
        </w:rPr>
        <w:t xml:space="preserve">Maten voor het </w:t>
      </w:r>
      <w:r w:rsidRPr="008D2907">
        <w:rPr>
          <w:i/>
          <w:u w:val="single"/>
        </w:rPr>
        <w:t>centrum</w:t>
      </w:r>
      <w:r w:rsidRPr="008D2907">
        <w:rPr>
          <w:u w:val="single"/>
        </w:rPr>
        <w:t xml:space="preserve"> van een verdeling:</w:t>
      </w:r>
      <w:r w:rsidRPr="008D2907">
        <w:t xml:space="preserve"> waar ligt het ‘midden’?</w:t>
      </w:r>
    </w:p>
    <w:p w14:paraId="0E449302" w14:textId="77777777" w:rsidR="008D2907" w:rsidRPr="008D2907" w:rsidRDefault="008D2907" w:rsidP="008D2907">
      <w:pPr>
        <w:pStyle w:val="ListParagraph"/>
        <w:numPr>
          <w:ilvl w:val="0"/>
          <w:numId w:val="14"/>
        </w:numPr>
        <w:rPr>
          <w:rFonts w:asciiTheme="minorHAnsi" w:hAnsiTheme="minorHAnsi"/>
          <w:sz w:val="22"/>
          <w:szCs w:val="22"/>
        </w:rPr>
      </w:pPr>
      <w:r w:rsidRPr="008D2907">
        <w:rPr>
          <w:rFonts w:asciiTheme="minorHAnsi" w:hAnsiTheme="minorHAnsi"/>
          <w:i/>
          <w:sz w:val="22"/>
          <w:szCs w:val="22"/>
        </w:rPr>
        <w:t>Modus:</w:t>
      </w:r>
      <w:r w:rsidRPr="008D2907">
        <w:rPr>
          <w:rFonts w:asciiTheme="minorHAnsi" w:hAnsiTheme="minorHAnsi"/>
          <w:sz w:val="22"/>
          <w:szCs w:val="22"/>
        </w:rPr>
        <w:t xml:space="preserve"> bij een nominaal meetniveau </w:t>
      </w:r>
      <w:r w:rsidRPr="008D2907">
        <w:rPr>
          <w:rFonts w:asciiTheme="minorHAnsi" w:hAnsiTheme="minorHAnsi"/>
          <w:sz w:val="22"/>
          <w:szCs w:val="22"/>
        </w:rPr>
        <w:sym w:font="Wingdings" w:char="F0E0"/>
      </w:r>
      <w:r w:rsidRPr="008D2907">
        <w:rPr>
          <w:rFonts w:asciiTheme="minorHAnsi" w:hAnsiTheme="minorHAnsi"/>
          <w:sz w:val="22"/>
          <w:szCs w:val="22"/>
        </w:rPr>
        <w:t xml:space="preserve"> welke score komt het meeste voor</w:t>
      </w:r>
    </w:p>
    <w:p w14:paraId="77C8785C" w14:textId="77777777" w:rsidR="008D2907" w:rsidRPr="008D2907" w:rsidRDefault="008D2907" w:rsidP="008D2907">
      <w:pPr>
        <w:pStyle w:val="ListParagraph"/>
        <w:numPr>
          <w:ilvl w:val="0"/>
          <w:numId w:val="14"/>
        </w:numPr>
        <w:rPr>
          <w:rFonts w:asciiTheme="minorHAnsi" w:hAnsiTheme="minorHAnsi"/>
          <w:sz w:val="22"/>
          <w:szCs w:val="22"/>
        </w:rPr>
      </w:pPr>
      <w:r w:rsidRPr="008D2907">
        <w:rPr>
          <w:rFonts w:asciiTheme="minorHAnsi" w:hAnsiTheme="minorHAnsi"/>
          <w:i/>
          <w:sz w:val="22"/>
          <w:szCs w:val="22"/>
        </w:rPr>
        <w:t>Mediaan:</w:t>
      </w:r>
      <w:r w:rsidRPr="008D2907">
        <w:rPr>
          <w:rFonts w:asciiTheme="minorHAnsi" w:hAnsiTheme="minorHAnsi"/>
          <w:sz w:val="22"/>
          <w:szCs w:val="22"/>
        </w:rPr>
        <w:t xml:space="preserve"> vereist minimaal een ordinaal meetniveau </w:t>
      </w:r>
      <w:r w:rsidRPr="008D2907">
        <w:rPr>
          <w:rFonts w:asciiTheme="minorHAnsi" w:hAnsiTheme="minorHAnsi"/>
          <w:sz w:val="22"/>
          <w:szCs w:val="22"/>
        </w:rPr>
        <w:sym w:font="Wingdings" w:char="F0E0"/>
      </w:r>
      <w:r w:rsidRPr="008D2907">
        <w:rPr>
          <w:rFonts w:asciiTheme="minorHAnsi" w:hAnsiTheme="minorHAnsi"/>
          <w:sz w:val="22"/>
          <w:szCs w:val="22"/>
        </w:rPr>
        <w:t xml:space="preserve"> getallen geordend en vervolgens het punt waar de helft van de waarnemingen is bereikt. Dus de middelste score. Robuuste maat, niet gevoelig voor uitschieters.</w:t>
      </w:r>
    </w:p>
    <w:p w14:paraId="60BE49F2" w14:textId="77777777" w:rsidR="008D2907" w:rsidRPr="008D2907" w:rsidRDefault="008D2907" w:rsidP="008D2907">
      <w:pPr>
        <w:pStyle w:val="ListParagraph"/>
        <w:numPr>
          <w:ilvl w:val="0"/>
          <w:numId w:val="14"/>
        </w:numPr>
        <w:rPr>
          <w:rFonts w:asciiTheme="minorHAnsi" w:hAnsiTheme="minorHAnsi"/>
          <w:sz w:val="22"/>
          <w:szCs w:val="22"/>
        </w:rPr>
      </w:pPr>
      <w:r w:rsidRPr="008D2907">
        <w:rPr>
          <w:rFonts w:asciiTheme="minorHAnsi" w:hAnsiTheme="minorHAnsi"/>
          <w:i/>
          <w:sz w:val="22"/>
          <w:szCs w:val="22"/>
        </w:rPr>
        <w:t>Gemiddelde:</w:t>
      </w:r>
      <w:r w:rsidRPr="008D2907">
        <w:rPr>
          <w:rFonts w:asciiTheme="minorHAnsi" w:hAnsiTheme="minorHAnsi"/>
          <w:sz w:val="22"/>
          <w:szCs w:val="22"/>
        </w:rPr>
        <w:t xml:space="preserve"> vereist minimaal interval niveau </w:t>
      </w:r>
      <w:r w:rsidRPr="008D2907">
        <w:rPr>
          <w:rFonts w:asciiTheme="minorHAnsi" w:hAnsiTheme="minorHAnsi"/>
          <w:sz w:val="22"/>
          <w:szCs w:val="22"/>
        </w:rPr>
        <w:sym w:font="Wingdings" w:char="F0E0"/>
      </w:r>
      <w:r w:rsidRPr="008D2907">
        <w:rPr>
          <w:rFonts w:asciiTheme="minorHAnsi" w:hAnsiTheme="minorHAnsi"/>
          <w:sz w:val="22"/>
          <w:szCs w:val="22"/>
        </w:rPr>
        <w:t xml:space="preserve"> evenwichtspunt van de verdeling.</w:t>
      </w:r>
    </w:p>
    <w:p w14:paraId="7F27B1BC" w14:textId="77777777" w:rsidR="008D2907" w:rsidRPr="008D2907" w:rsidRDefault="008D2907" w:rsidP="008D2907">
      <w:pPr>
        <w:pStyle w:val="ListParagraph"/>
        <w:numPr>
          <w:ilvl w:val="1"/>
          <w:numId w:val="14"/>
        </w:numPr>
        <w:rPr>
          <w:rFonts w:asciiTheme="minorHAnsi" w:hAnsiTheme="minorHAnsi"/>
          <w:sz w:val="22"/>
          <w:szCs w:val="22"/>
        </w:rPr>
      </w:pPr>
      <w:r w:rsidRPr="008D2907">
        <w:rPr>
          <w:rFonts w:asciiTheme="minorHAnsi" w:hAnsiTheme="minorHAnsi"/>
          <w:sz w:val="22"/>
          <w:szCs w:val="22"/>
        </w:rPr>
        <w:t xml:space="preserve">Kan een niet-bestaande waarde zijn (1,3 kind). </w:t>
      </w:r>
    </w:p>
    <w:p w14:paraId="30DA7DEC" w14:textId="77777777" w:rsidR="008D2907" w:rsidRPr="008D2907" w:rsidRDefault="008D2907" w:rsidP="008D2907">
      <w:pPr>
        <w:pStyle w:val="ListParagraph"/>
        <w:numPr>
          <w:ilvl w:val="1"/>
          <w:numId w:val="14"/>
        </w:numPr>
        <w:rPr>
          <w:rFonts w:asciiTheme="minorHAnsi" w:hAnsiTheme="minorHAnsi"/>
          <w:sz w:val="22"/>
          <w:szCs w:val="22"/>
        </w:rPr>
      </w:pPr>
      <w:r w:rsidRPr="008D2907">
        <w:rPr>
          <w:rFonts w:asciiTheme="minorHAnsi" w:hAnsiTheme="minorHAnsi"/>
          <w:sz w:val="22"/>
          <w:szCs w:val="22"/>
        </w:rPr>
        <w:t>Is gevoelig voor uitschieters (extreme scores trekken het gemiddelde naar zich toe).</w:t>
      </w:r>
    </w:p>
    <w:p w14:paraId="491D8DB1" w14:textId="77777777" w:rsidR="0030528E" w:rsidRPr="008D2907" w:rsidRDefault="008D2907" w:rsidP="006856AC">
      <w:pPr>
        <w:pStyle w:val="ListParagraph"/>
        <w:numPr>
          <w:ilvl w:val="1"/>
          <w:numId w:val="14"/>
        </w:numPr>
        <w:rPr>
          <w:rFonts w:asciiTheme="minorHAnsi" w:hAnsiTheme="minorHAnsi"/>
          <w:sz w:val="22"/>
          <w:szCs w:val="22"/>
        </w:rPr>
      </w:pPr>
      <w:r w:rsidRPr="008D2907">
        <w:rPr>
          <w:rFonts w:asciiTheme="minorHAnsi" w:hAnsiTheme="minorHAnsi"/>
          <w:sz w:val="22"/>
          <w:szCs w:val="22"/>
        </w:rPr>
        <w:t xml:space="preserve">Mediaan en gemiddelde vergelijken om te zien of er sprake is van een </w:t>
      </w:r>
      <w:proofErr w:type="spellStart"/>
      <w:r w:rsidRPr="008D2907">
        <w:rPr>
          <w:rFonts w:asciiTheme="minorHAnsi" w:hAnsiTheme="minorHAnsi"/>
          <w:sz w:val="22"/>
          <w:szCs w:val="22"/>
        </w:rPr>
        <w:t>linksscheve</w:t>
      </w:r>
      <w:proofErr w:type="spellEnd"/>
      <w:r w:rsidRPr="008D2907">
        <w:rPr>
          <w:rFonts w:asciiTheme="minorHAnsi" w:hAnsiTheme="minorHAnsi"/>
          <w:sz w:val="22"/>
          <w:szCs w:val="22"/>
        </w:rPr>
        <w:t xml:space="preserve"> (gemiddelde lager dan mediaan) of een </w:t>
      </w:r>
      <w:proofErr w:type="spellStart"/>
      <w:r w:rsidRPr="008D2907">
        <w:rPr>
          <w:rFonts w:asciiTheme="minorHAnsi" w:hAnsiTheme="minorHAnsi"/>
          <w:sz w:val="22"/>
          <w:szCs w:val="22"/>
        </w:rPr>
        <w:t>rechtsscheve</w:t>
      </w:r>
      <w:proofErr w:type="spellEnd"/>
      <w:r w:rsidRPr="008D2907">
        <w:rPr>
          <w:rFonts w:asciiTheme="minorHAnsi" w:hAnsiTheme="minorHAnsi"/>
          <w:sz w:val="22"/>
          <w:szCs w:val="22"/>
        </w:rPr>
        <w:t xml:space="preserve"> (gemiddelde hoger dan mediaan) verdeling. </w:t>
      </w:r>
    </w:p>
    <w:p w14:paraId="0DD199AB" w14:textId="77777777" w:rsidR="005B6C09" w:rsidRPr="008D2907" w:rsidRDefault="00206BB0" w:rsidP="006856AC">
      <w:pPr>
        <w:pStyle w:val="NoSpacing"/>
      </w:pPr>
      <w:r w:rsidRPr="008D2907">
        <w:t xml:space="preserve">Deze maten kunnen allemaal met de </w:t>
      </w:r>
      <w:r w:rsidRPr="008D2907">
        <w:rPr>
          <w:b/>
        </w:rPr>
        <w:t>Frequentietabel</w:t>
      </w:r>
      <w:r w:rsidRPr="008D2907">
        <w:t xml:space="preserve"> bepaald worden.</w:t>
      </w:r>
    </w:p>
    <w:p w14:paraId="3D00EAD8" w14:textId="4A82B779" w:rsidR="005B6C09" w:rsidRPr="007236A6" w:rsidRDefault="008D2907" w:rsidP="006856AC">
      <w:pPr>
        <w:pStyle w:val="NoSpacing"/>
        <w:rPr>
          <w:i/>
          <w:lang w:val="en-GB"/>
        </w:rPr>
      </w:pPr>
      <w:proofErr w:type="spellStart"/>
      <w:r w:rsidRPr="007236A6">
        <w:rPr>
          <w:i/>
          <w:lang w:val="en-GB"/>
        </w:rPr>
        <w:t>Analyze</w:t>
      </w:r>
      <w:proofErr w:type="spellEnd"/>
      <w:r w:rsidRPr="007236A6">
        <w:rPr>
          <w:i/>
          <w:lang w:val="en-GB"/>
        </w:rPr>
        <w:t xml:space="preserve"> &gt;</w:t>
      </w:r>
      <w:r w:rsidR="005B6C09" w:rsidRPr="007236A6">
        <w:rPr>
          <w:i/>
          <w:lang w:val="en-GB"/>
        </w:rPr>
        <w:t xml:space="preserve"> </w:t>
      </w:r>
      <w:proofErr w:type="spellStart"/>
      <w:r w:rsidR="005B6C09" w:rsidRPr="007236A6">
        <w:rPr>
          <w:i/>
          <w:lang w:val="en-GB"/>
        </w:rPr>
        <w:t>descriptives</w:t>
      </w:r>
      <w:proofErr w:type="spellEnd"/>
      <w:r w:rsidR="005B6C09" w:rsidRPr="007236A6">
        <w:rPr>
          <w:i/>
          <w:lang w:val="en-GB"/>
        </w:rPr>
        <w:t xml:space="preserve"> statistics </w:t>
      </w:r>
      <w:r w:rsidRPr="007236A6">
        <w:rPr>
          <w:i/>
          <w:lang w:val="en-GB"/>
        </w:rPr>
        <w:t>&gt;</w:t>
      </w:r>
      <w:r w:rsidR="005B6C09" w:rsidRPr="007236A6">
        <w:rPr>
          <w:i/>
          <w:lang w:val="en-GB"/>
        </w:rPr>
        <w:t xml:space="preserve"> frequencies </w:t>
      </w:r>
      <w:r w:rsidRPr="007236A6">
        <w:rPr>
          <w:i/>
          <w:lang w:val="en-GB"/>
        </w:rPr>
        <w:t>&gt;</w:t>
      </w:r>
      <w:r w:rsidR="005B6C09" w:rsidRPr="007236A6">
        <w:rPr>
          <w:i/>
          <w:lang w:val="en-GB"/>
        </w:rPr>
        <w:t xml:space="preserve"> statistics </w:t>
      </w:r>
      <w:r w:rsidRPr="007236A6">
        <w:rPr>
          <w:i/>
          <w:lang w:val="en-GB"/>
        </w:rPr>
        <w:t>&gt;</w:t>
      </w:r>
      <w:r w:rsidR="00FC1C0B" w:rsidRPr="007236A6">
        <w:rPr>
          <w:i/>
          <w:lang w:val="en-GB"/>
        </w:rPr>
        <w:t xml:space="preserve"> mode/median/mean</w:t>
      </w:r>
      <w:r w:rsidR="005B6C09" w:rsidRPr="007236A6">
        <w:rPr>
          <w:i/>
          <w:lang w:val="en-GB"/>
        </w:rPr>
        <w:t>.</w:t>
      </w:r>
    </w:p>
    <w:p w14:paraId="673E435F" w14:textId="64A73881" w:rsidR="0030528E" w:rsidRPr="008D2907" w:rsidRDefault="00607C4B" w:rsidP="006856AC">
      <w:pPr>
        <w:pStyle w:val="NoSpacing"/>
      </w:pPr>
      <w:r w:rsidRPr="008D2907">
        <w:t xml:space="preserve">Analyse </w:t>
      </w:r>
      <w:r w:rsidR="008D2907" w:rsidRPr="008D2907">
        <w:t>&gt;</w:t>
      </w:r>
      <w:r w:rsidRPr="008D2907">
        <w:t xml:space="preserve"> </w:t>
      </w:r>
      <w:proofErr w:type="spellStart"/>
      <w:r w:rsidRPr="008D2907">
        <w:t>descriptives</w:t>
      </w:r>
      <w:proofErr w:type="spellEnd"/>
      <w:r w:rsidRPr="008D2907">
        <w:t xml:space="preserve"> </w:t>
      </w:r>
      <w:proofErr w:type="spellStart"/>
      <w:r w:rsidRPr="008D2907">
        <w:t>statistics</w:t>
      </w:r>
      <w:proofErr w:type="spellEnd"/>
      <w:r w:rsidRPr="008D2907">
        <w:t xml:space="preserve"> </w:t>
      </w:r>
      <w:r w:rsidR="008D2907" w:rsidRPr="008D2907">
        <w:t>&gt;</w:t>
      </w:r>
      <w:r w:rsidRPr="008D2907">
        <w:t xml:space="preserve"> </w:t>
      </w:r>
      <w:proofErr w:type="spellStart"/>
      <w:r w:rsidRPr="008D2907">
        <w:t>descriptives</w:t>
      </w:r>
      <w:proofErr w:type="spellEnd"/>
      <w:r w:rsidRPr="008D2907">
        <w:t xml:space="preserve"> </w:t>
      </w:r>
      <w:r w:rsidR="00FC1C0B">
        <w:t xml:space="preserve">&gt; options &gt; </w:t>
      </w:r>
      <w:proofErr w:type="spellStart"/>
      <w:r w:rsidR="00FC1C0B">
        <w:t>mean</w:t>
      </w:r>
      <w:proofErr w:type="spellEnd"/>
    </w:p>
    <w:p w14:paraId="5AAB8AB9" w14:textId="77777777" w:rsidR="00281250" w:rsidRPr="00D65571" w:rsidRDefault="00D65571" w:rsidP="00D65571">
      <w:pPr>
        <w:rPr>
          <w:color w:val="548DD4" w:themeColor="text2" w:themeTint="99"/>
        </w:rPr>
      </w:pPr>
      <w:r w:rsidRPr="00FD3A3A">
        <w:rPr>
          <w:color w:val="548DD4" w:themeColor="text2" w:themeTint="99"/>
        </w:rPr>
        <w:t>Pagina 50 van boek heeft handig samenvattingsschema</w:t>
      </w:r>
    </w:p>
    <w:p w14:paraId="01F5B4AD" w14:textId="77777777" w:rsidR="008D2907" w:rsidRPr="008D2907" w:rsidRDefault="00281250" w:rsidP="008D2907">
      <w:pPr>
        <w:pStyle w:val="NoSpacing"/>
        <w:rPr>
          <w:u w:val="single"/>
        </w:rPr>
      </w:pPr>
      <w:r w:rsidRPr="008D2907">
        <w:rPr>
          <w:u w:val="single"/>
        </w:rPr>
        <w:t>Maten voor spreiding van een verdeling:</w:t>
      </w:r>
      <w:r w:rsidR="008D2907">
        <w:t xml:space="preserve"> liggen waarnemingen ver of dichtbij het midden?</w:t>
      </w:r>
    </w:p>
    <w:p w14:paraId="13C5760D" w14:textId="605AB467" w:rsidR="00FC1C0B" w:rsidRDefault="008D2907" w:rsidP="00FC1C0B">
      <w:pPr>
        <w:pStyle w:val="NoSpacing"/>
        <w:numPr>
          <w:ilvl w:val="0"/>
          <w:numId w:val="16"/>
        </w:numPr>
      </w:pPr>
      <w:r w:rsidRPr="000B0F25">
        <w:rPr>
          <w:i/>
        </w:rPr>
        <w:t>Bereik</w:t>
      </w:r>
      <w:r>
        <w:t xml:space="preserve"> kun je gebruiken vanaf ordinaal meetniveau → verschil tussen maximale en minimale score. Zee</w:t>
      </w:r>
      <w:r w:rsidR="000B0F25">
        <w:t>r gevoelig voor extreme scores é</w:t>
      </w:r>
      <w:r>
        <w:t>n zegt niets over de vorm.</w:t>
      </w:r>
    </w:p>
    <w:p w14:paraId="12C7BF51" w14:textId="02B90F83" w:rsidR="00FC1C0B" w:rsidRDefault="00FC1C0B" w:rsidP="00FC1C0B">
      <w:pPr>
        <w:pStyle w:val="NoSpacing"/>
        <w:numPr>
          <w:ilvl w:val="1"/>
          <w:numId w:val="16"/>
        </w:numPr>
      </w:pPr>
      <w:proofErr w:type="spellStart"/>
      <w:r>
        <w:rPr>
          <w:i/>
        </w:rPr>
        <w:t>Analyze</w:t>
      </w:r>
      <w:proofErr w:type="spellEnd"/>
      <w:r>
        <w:rPr>
          <w:i/>
        </w:rPr>
        <w:t xml:space="preserve"> &gt; </w:t>
      </w:r>
      <w:proofErr w:type="spellStart"/>
      <w:r>
        <w:rPr>
          <w:i/>
        </w:rPr>
        <w:t>descriptive</w:t>
      </w:r>
      <w:proofErr w:type="spellEnd"/>
      <w:r>
        <w:rPr>
          <w:i/>
        </w:rPr>
        <w:t xml:space="preserve"> </w:t>
      </w:r>
      <w:proofErr w:type="spellStart"/>
      <w:r>
        <w:rPr>
          <w:i/>
        </w:rPr>
        <w:t>statistics</w:t>
      </w:r>
      <w:proofErr w:type="spellEnd"/>
      <w:r>
        <w:rPr>
          <w:i/>
        </w:rPr>
        <w:t xml:space="preserve"> &gt; </w:t>
      </w:r>
      <w:proofErr w:type="spellStart"/>
      <w:r>
        <w:rPr>
          <w:i/>
        </w:rPr>
        <w:t>frequencies</w:t>
      </w:r>
      <w:proofErr w:type="spellEnd"/>
      <w:r>
        <w:rPr>
          <w:i/>
        </w:rPr>
        <w:t xml:space="preserve"> &gt; </w:t>
      </w:r>
      <w:proofErr w:type="spellStart"/>
      <w:r>
        <w:rPr>
          <w:i/>
        </w:rPr>
        <w:t>statistics</w:t>
      </w:r>
      <w:proofErr w:type="spellEnd"/>
      <w:r>
        <w:rPr>
          <w:i/>
        </w:rPr>
        <w:t xml:space="preserve"> &gt; range</w:t>
      </w:r>
    </w:p>
    <w:p w14:paraId="6EFD7DD8" w14:textId="77777777" w:rsidR="008D2907" w:rsidRDefault="008D2907" w:rsidP="008D2907">
      <w:pPr>
        <w:pStyle w:val="NoSpacing"/>
        <w:numPr>
          <w:ilvl w:val="0"/>
          <w:numId w:val="16"/>
        </w:numPr>
      </w:pPr>
      <w:proofErr w:type="spellStart"/>
      <w:r w:rsidRPr="000B0F25">
        <w:rPr>
          <w:i/>
        </w:rPr>
        <w:t>Interkwartielafstand</w:t>
      </w:r>
      <w:proofErr w:type="spellEnd"/>
      <w:r w:rsidRPr="000B0F25">
        <w:rPr>
          <w:i/>
        </w:rPr>
        <w:t xml:space="preserve"> (IKA)</w:t>
      </w:r>
      <w:r w:rsidR="000B0F25">
        <w:t xml:space="preserve"> vanaf ordinaal meetniveau. Bereik van de middelste 50% van alle waarnemingen. G</w:t>
      </w:r>
      <w:r>
        <w:t xml:space="preserve">roep verdelen in 4 delen van allemaal 25%. </w:t>
      </w:r>
      <w:r w:rsidR="000B0F25">
        <w:t>De uitschieters</w:t>
      </w:r>
      <w:r>
        <w:t xml:space="preserve"> zitten altijd in het eerste en/of laatste kwartiel. Dus kijkt men naar de middelste twee kwartielen</w:t>
      </w:r>
      <w:r w:rsidR="000B0F25">
        <w:t>, robuuste maat.</w:t>
      </w:r>
      <w:r>
        <w:t xml:space="preserve"> IKA=Q3-Q1</w:t>
      </w:r>
      <w:r w:rsidR="000B0F25">
        <w:t>, zelf berekenen</w:t>
      </w:r>
      <w:r>
        <w:t xml:space="preserve">. Zegt meer over de vorm. </w:t>
      </w:r>
    </w:p>
    <w:p w14:paraId="0DD1AAD4" w14:textId="77777777" w:rsidR="000B0F25" w:rsidRPr="007236A6" w:rsidRDefault="000B0F25" w:rsidP="000B0F25">
      <w:pPr>
        <w:pStyle w:val="NoSpacing"/>
        <w:numPr>
          <w:ilvl w:val="1"/>
          <w:numId w:val="16"/>
        </w:numPr>
        <w:rPr>
          <w:i/>
        </w:rPr>
      </w:pPr>
      <w:proofErr w:type="spellStart"/>
      <w:r w:rsidRPr="007236A6">
        <w:rPr>
          <w:i/>
        </w:rPr>
        <w:t>Analyze</w:t>
      </w:r>
      <w:proofErr w:type="spellEnd"/>
      <w:r w:rsidRPr="007236A6">
        <w:rPr>
          <w:i/>
        </w:rPr>
        <w:t xml:space="preserve"> &gt; </w:t>
      </w:r>
      <w:proofErr w:type="spellStart"/>
      <w:r w:rsidRPr="007236A6">
        <w:rPr>
          <w:i/>
        </w:rPr>
        <w:t>descriptives</w:t>
      </w:r>
      <w:proofErr w:type="spellEnd"/>
      <w:r w:rsidRPr="007236A6">
        <w:rPr>
          <w:i/>
        </w:rPr>
        <w:t xml:space="preserve"> </w:t>
      </w:r>
      <w:proofErr w:type="spellStart"/>
      <w:r w:rsidRPr="007236A6">
        <w:rPr>
          <w:i/>
        </w:rPr>
        <w:t>statistics</w:t>
      </w:r>
      <w:proofErr w:type="spellEnd"/>
      <w:r w:rsidRPr="007236A6">
        <w:rPr>
          <w:i/>
        </w:rPr>
        <w:t xml:space="preserve"> &gt; </w:t>
      </w:r>
      <w:proofErr w:type="spellStart"/>
      <w:r w:rsidRPr="007236A6">
        <w:rPr>
          <w:i/>
        </w:rPr>
        <w:t>frequencies</w:t>
      </w:r>
      <w:proofErr w:type="spellEnd"/>
      <w:r w:rsidRPr="007236A6">
        <w:rPr>
          <w:i/>
        </w:rPr>
        <w:t xml:space="preserve"> &gt; </w:t>
      </w:r>
      <w:proofErr w:type="spellStart"/>
      <w:r w:rsidRPr="007236A6">
        <w:rPr>
          <w:i/>
        </w:rPr>
        <w:t>statistics</w:t>
      </w:r>
      <w:proofErr w:type="spellEnd"/>
      <w:r w:rsidRPr="007236A6">
        <w:rPr>
          <w:i/>
        </w:rPr>
        <w:t xml:space="preserve"> &gt; </w:t>
      </w:r>
      <w:proofErr w:type="spellStart"/>
      <w:r w:rsidRPr="007236A6">
        <w:rPr>
          <w:i/>
        </w:rPr>
        <w:t>quartiles</w:t>
      </w:r>
      <w:proofErr w:type="spellEnd"/>
      <w:r w:rsidRPr="007236A6">
        <w:rPr>
          <w:i/>
        </w:rPr>
        <w:t xml:space="preserve"> &gt; Q3-Q1</w:t>
      </w:r>
    </w:p>
    <w:p w14:paraId="3F933519" w14:textId="77777777" w:rsidR="00D65571" w:rsidRDefault="008D2907" w:rsidP="006856AC">
      <w:pPr>
        <w:pStyle w:val="NoSpacing"/>
        <w:numPr>
          <w:ilvl w:val="0"/>
          <w:numId w:val="17"/>
        </w:numPr>
      </w:pPr>
      <w:r w:rsidRPr="00D65571">
        <w:rPr>
          <w:i/>
        </w:rPr>
        <w:t>Variantie (S^2)</w:t>
      </w:r>
      <w:r>
        <w:t xml:space="preserve"> is een spreidingsmaa</w:t>
      </w:r>
      <w:r w:rsidR="000B0F25">
        <w:t xml:space="preserve">t die iets zegt over de groep. </w:t>
      </w:r>
      <w:r>
        <w:t>Gebaseerd op verschilscore/deviatiescore: hoeveel wijkt iemands score af t.o.v. gemiddelde. Negatieve scores zijn lager dan het gemiddelde van de groep. Positieve scores zijn hoger dan het gemiddelde. Verschilscores kwadrateren, optellen en dan he</w:t>
      </w:r>
      <w:r w:rsidR="00D65571">
        <w:t xml:space="preserve">t gemiddelde nemen. </w:t>
      </w:r>
      <w:r>
        <w:t xml:space="preserve">Een groep die ver uit elkaar ligt (grote spreiding heeft) heeft grote deviatiescores. </w:t>
      </w:r>
    </w:p>
    <w:p w14:paraId="0D68CEC3" w14:textId="77777777" w:rsidR="000B0F25" w:rsidRDefault="008D2907" w:rsidP="00D65571">
      <w:pPr>
        <w:pStyle w:val="NoSpacing"/>
        <w:ind w:left="720"/>
      </w:pPr>
      <w:r>
        <w:t xml:space="preserve">→ variantie = S^2 = gemiddelde gekwadrateerde afstand tot het gemiddelde </w:t>
      </w:r>
    </w:p>
    <w:p w14:paraId="08D0B7AE" w14:textId="33480462" w:rsidR="00D65571" w:rsidRPr="007236A6" w:rsidRDefault="00D65571" w:rsidP="00D65571">
      <w:pPr>
        <w:pStyle w:val="NoSpacing"/>
        <w:numPr>
          <w:ilvl w:val="1"/>
          <w:numId w:val="17"/>
        </w:numPr>
        <w:rPr>
          <w:i/>
        </w:rPr>
      </w:pPr>
      <w:proofErr w:type="spellStart"/>
      <w:r w:rsidRPr="007236A6">
        <w:rPr>
          <w:i/>
        </w:rPr>
        <w:t>Analyze</w:t>
      </w:r>
      <w:proofErr w:type="spellEnd"/>
      <w:r w:rsidRPr="007236A6">
        <w:rPr>
          <w:i/>
        </w:rPr>
        <w:t xml:space="preserve"> &gt; </w:t>
      </w:r>
      <w:proofErr w:type="spellStart"/>
      <w:r w:rsidRPr="007236A6">
        <w:rPr>
          <w:i/>
        </w:rPr>
        <w:t>descr</w:t>
      </w:r>
      <w:r w:rsidR="00A62F77" w:rsidRPr="007236A6">
        <w:rPr>
          <w:i/>
        </w:rPr>
        <w:t>i</w:t>
      </w:r>
      <w:r w:rsidRPr="007236A6">
        <w:rPr>
          <w:i/>
        </w:rPr>
        <w:t>ptive</w:t>
      </w:r>
      <w:proofErr w:type="spellEnd"/>
      <w:r w:rsidRPr="007236A6">
        <w:rPr>
          <w:i/>
        </w:rPr>
        <w:t xml:space="preserve"> &gt; </w:t>
      </w:r>
      <w:proofErr w:type="spellStart"/>
      <w:r w:rsidRPr="007236A6">
        <w:rPr>
          <w:i/>
        </w:rPr>
        <w:t>frequencies</w:t>
      </w:r>
      <w:proofErr w:type="spellEnd"/>
      <w:r w:rsidRPr="007236A6">
        <w:rPr>
          <w:i/>
        </w:rPr>
        <w:t xml:space="preserve"> &gt; </w:t>
      </w:r>
      <w:proofErr w:type="spellStart"/>
      <w:r w:rsidRPr="007236A6">
        <w:rPr>
          <w:i/>
        </w:rPr>
        <w:t>statistics</w:t>
      </w:r>
      <w:proofErr w:type="spellEnd"/>
      <w:r w:rsidRPr="007236A6">
        <w:rPr>
          <w:i/>
        </w:rPr>
        <w:t xml:space="preserve"> &gt; </w:t>
      </w:r>
      <w:proofErr w:type="spellStart"/>
      <w:r w:rsidRPr="007236A6">
        <w:rPr>
          <w:i/>
        </w:rPr>
        <w:t>variance</w:t>
      </w:r>
      <w:proofErr w:type="spellEnd"/>
      <w:r w:rsidRPr="007236A6">
        <w:rPr>
          <w:i/>
        </w:rPr>
        <w:t>.</w:t>
      </w:r>
    </w:p>
    <w:p w14:paraId="4A234176" w14:textId="77777777" w:rsidR="00281250" w:rsidRDefault="00D65571" w:rsidP="006856AC">
      <w:pPr>
        <w:pStyle w:val="NoSpacing"/>
        <w:numPr>
          <w:ilvl w:val="0"/>
          <w:numId w:val="17"/>
        </w:numPr>
      </w:pPr>
      <w:r w:rsidRPr="00D65571">
        <w:rPr>
          <w:i/>
        </w:rPr>
        <w:t>Standaardafwijking (S)</w:t>
      </w:r>
      <w:r>
        <w:t xml:space="preserve"> =</w:t>
      </w:r>
      <w:r w:rsidR="008D2907">
        <w:t xml:space="preserve"> gemiddelde afstand tot het gemiddelde, spreidingsmaat.</w:t>
      </w:r>
      <w:r w:rsidR="000B0F25">
        <w:t xml:space="preserve"> </w:t>
      </w:r>
      <w:r w:rsidRPr="00D65571">
        <w:t>Men verkiest de standaardafwijking boven de varia</w:t>
      </w:r>
      <w:r>
        <w:t>n</w:t>
      </w:r>
      <w:r w:rsidRPr="00D65571">
        <w:t>tie omdat de meeteenheid dan gelijk is aan de variabele zelf (i</w:t>
      </w:r>
      <w:r>
        <w:t>.</w:t>
      </w:r>
      <w:r w:rsidRPr="00D65571">
        <w:t>p</w:t>
      </w:r>
      <w:r>
        <w:t>.</w:t>
      </w:r>
      <w:r w:rsidRPr="00D65571">
        <w:t>v. in het kwadraat). De standaardafwijking kan allen voor interval en ratio</w:t>
      </w:r>
    </w:p>
    <w:p w14:paraId="45932EFF" w14:textId="77777777" w:rsidR="00D65571" w:rsidRDefault="00D65571" w:rsidP="00D65571">
      <w:pPr>
        <w:pStyle w:val="NoSpacing"/>
        <w:ind w:left="720"/>
      </w:pPr>
      <w:r>
        <w:t>Variantie en standaardafwijking vanaf interval meetniveau. Werken met gemiddelde dus gevoelig voor uitschieters.</w:t>
      </w:r>
    </w:p>
    <w:p w14:paraId="3A7ED264" w14:textId="77777777" w:rsidR="00D65571" w:rsidRPr="007236A6" w:rsidRDefault="00D65571" w:rsidP="00D65571">
      <w:pPr>
        <w:pStyle w:val="NoSpacing"/>
        <w:numPr>
          <w:ilvl w:val="0"/>
          <w:numId w:val="20"/>
        </w:numPr>
        <w:rPr>
          <w:i/>
        </w:rPr>
      </w:pPr>
      <w:proofErr w:type="spellStart"/>
      <w:r w:rsidRPr="007236A6">
        <w:rPr>
          <w:i/>
          <w:lang w:val="en-GB"/>
        </w:rPr>
        <w:t>Analyze</w:t>
      </w:r>
      <w:proofErr w:type="spellEnd"/>
      <w:r w:rsidRPr="007236A6">
        <w:rPr>
          <w:i/>
          <w:lang w:val="en-GB"/>
        </w:rPr>
        <w:t xml:space="preserve"> &gt; </w:t>
      </w:r>
      <w:proofErr w:type="spellStart"/>
      <w:r w:rsidRPr="007236A6">
        <w:rPr>
          <w:i/>
          <w:lang w:val="en-GB"/>
        </w:rPr>
        <w:t>descriptives</w:t>
      </w:r>
      <w:proofErr w:type="spellEnd"/>
      <w:r w:rsidRPr="007236A6">
        <w:rPr>
          <w:i/>
          <w:lang w:val="en-GB"/>
        </w:rPr>
        <w:t xml:space="preserve"> statistics &gt; frequencies &gt; statistics &gt; std. deviation</w:t>
      </w:r>
    </w:p>
    <w:p w14:paraId="2E5A136E" w14:textId="5F8AA34A" w:rsidR="00D65571" w:rsidRPr="007236A6" w:rsidRDefault="00D65571" w:rsidP="00D65571">
      <w:pPr>
        <w:pStyle w:val="NoSpacing"/>
        <w:numPr>
          <w:ilvl w:val="0"/>
          <w:numId w:val="20"/>
        </w:numPr>
        <w:rPr>
          <w:i/>
        </w:rPr>
      </w:pPr>
      <w:proofErr w:type="spellStart"/>
      <w:r w:rsidRPr="007236A6">
        <w:rPr>
          <w:i/>
        </w:rPr>
        <w:t>Analyze</w:t>
      </w:r>
      <w:proofErr w:type="spellEnd"/>
      <w:r w:rsidRPr="007236A6">
        <w:rPr>
          <w:i/>
        </w:rPr>
        <w:t xml:space="preserve"> &gt; </w:t>
      </w:r>
      <w:proofErr w:type="spellStart"/>
      <w:r w:rsidRPr="007236A6">
        <w:rPr>
          <w:i/>
        </w:rPr>
        <w:t>descriptives</w:t>
      </w:r>
      <w:proofErr w:type="spellEnd"/>
      <w:r w:rsidRPr="007236A6">
        <w:rPr>
          <w:i/>
        </w:rPr>
        <w:t xml:space="preserve"> </w:t>
      </w:r>
      <w:proofErr w:type="spellStart"/>
      <w:r w:rsidRPr="007236A6">
        <w:rPr>
          <w:i/>
        </w:rPr>
        <w:t>statstics</w:t>
      </w:r>
      <w:proofErr w:type="spellEnd"/>
      <w:r w:rsidRPr="007236A6">
        <w:rPr>
          <w:i/>
        </w:rPr>
        <w:t xml:space="preserve"> &gt;</w:t>
      </w:r>
      <w:r w:rsidR="00FC1C0B" w:rsidRPr="007236A6">
        <w:rPr>
          <w:i/>
        </w:rPr>
        <w:t xml:space="preserve"> </w:t>
      </w:r>
      <w:proofErr w:type="spellStart"/>
      <w:r w:rsidR="00FC1C0B" w:rsidRPr="007236A6">
        <w:rPr>
          <w:i/>
        </w:rPr>
        <w:t>descriptives</w:t>
      </w:r>
      <w:proofErr w:type="spellEnd"/>
      <w:r w:rsidR="00FC1C0B" w:rsidRPr="007236A6">
        <w:rPr>
          <w:i/>
        </w:rPr>
        <w:t xml:space="preserve"> &gt; options &gt; </w:t>
      </w:r>
      <w:proofErr w:type="spellStart"/>
      <w:r w:rsidR="00FC1C0B" w:rsidRPr="007236A6">
        <w:rPr>
          <w:i/>
        </w:rPr>
        <w:t>std</w:t>
      </w:r>
      <w:proofErr w:type="spellEnd"/>
      <w:r w:rsidR="00FC1C0B" w:rsidRPr="007236A6">
        <w:rPr>
          <w:i/>
        </w:rPr>
        <w:t xml:space="preserve">. </w:t>
      </w:r>
      <w:proofErr w:type="spellStart"/>
      <w:r w:rsidR="00FC1C0B" w:rsidRPr="007236A6">
        <w:rPr>
          <w:i/>
        </w:rPr>
        <w:t>deviation</w:t>
      </w:r>
      <w:proofErr w:type="spellEnd"/>
    </w:p>
    <w:p w14:paraId="50A83947" w14:textId="77777777" w:rsidR="00281250" w:rsidRPr="008D2907" w:rsidRDefault="00281250" w:rsidP="006856AC">
      <w:pPr>
        <w:pStyle w:val="NoSpacing"/>
        <w:rPr>
          <w:lang w:val="en-GB"/>
        </w:rPr>
      </w:pPr>
    </w:p>
    <w:p w14:paraId="60AA3C39" w14:textId="77777777" w:rsidR="00CF24C9" w:rsidRPr="000B0F25" w:rsidRDefault="00281250" w:rsidP="006856AC">
      <w:pPr>
        <w:pStyle w:val="NoSpacing"/>
        <w:rPr>
          <w:i/>
        </w:rPr>
      </w:pPr>
      <w:r w:rsidRPr="000B0F25">
        <w:rPr>
          <w:i/>
        </w:rPr>
        <w:t>De doosdiagram (boxplot),</w:t>
      </w:r>
      <w:r w:rsidR="000B4E92" w:rsidRPr="000B0F25">
        <w:rPr>
          <w:i/>
        </w:rPr>
        <w:t xml:space="preserve"> die bij de grafische weergave hoort, bevat de maten bereik, mediaan, kwartielen en </w:t>
      </w:r>
      <w:proofErr w:type="spellStart"/>
      <w:r w:rsidR="000B4E92" w:rsidRPr="000B0F25">
        <w:rPr>
          <w:i/>
        </w:rPr>
        <w:t>interkwartielafstand</w:t>
      </w:r>
      <w:proofErr w:type="spellEnd"/>
      <w:r w:rsidR="000B4E92" w:rsidRPr="000B0F25">
        <w:rPr>
          <w:i/>
        </w:rPr>
        <w:t>. Deze diagram wordt gebruikt voor het opsporen van bijzonder hoge en lage scores en voor bivariate vergelijkingen van verdelingen. Hoge scores kunnen ontstaan door foutieve invoer, door scores als weet niet (999) niet te verwijderen of doordat er gewoon geldige metingen zijn van analyse-eenheden die nu eenmaal een extreme hoge score hebben. Q1-3 IKA en Q3+3 IKA zijn de grenzen en buiten deze grenzen zijn het mogelijk uitschieters die de u</w:t>
      </w:r>
      <w:r w:rsidR="00B33DCE" w:rsidRPr="000B0F25">
        <w:rPr>
          <w:i/>
        </w:rPr>
        <w:t xml:space="preserve">itkomsten te sterk beïnvloeden. Er is echter niet te zien hoeveel respondenten achter de extreme scores, aangegeven met een *, schuilen. </w:t>
      </w:r>
      <w:r w:rsidR="006F49B1" w:rsidRPr="000B0F25">
        <w:rPr>
          <w:i/>
        </w:rPr>
        <w:t>Dit is te vinden in een frequentie tabel. Er moet opgepast worden dat de scores 9</w:t>
      </w:r>
      <w:r w:rsidR="000B0F25" w:rsidRPr="000B0F25">
        <w:rPr>
          <w:i/>
        </w:rPr>
        <w:t>9</w:t>
      </w:r>
      <w:r w:rsidR="006F49B1" w:rsidRPr="000B0F25">
        <w:rPr>
          <w:i/>
        </w:rPr>
        <w:t xml:space="preserve">9 ‘weet niet’ als </w:t>
      </w:r>
      <w:proofErr w:type="spellStart"/>
      <w:r w:rsidR="006F49B1" w:rsidRPr="000B0F25">
        <w:rPr>
          <w:i/>
        </w:rPr>
        <w:t>missings</w:t>
      </w:r>
      <w:proofErr w:type="spellEnd"/>
      <w:r w:rsidR="006F49B1" w:rsidRPr="000B0F25">
        <w:rPr>
          <w:i/>
        </w:rPr>
        <w:t xml:space="preserve"> worden opgegeven.</w:t>
      </w:r>
    </w:p>
    <w:p w14:paraId="237640F3" w14:textId="77777777" w:rsidR="001F54F6" w:rsidRDefault="001F54F6" w:rsidP="00522C76">
      <w:pPr>
        <w:pStyle w:val="NoSpacing"/>
        <w:rPr>
          <w:b/>
        </w:rPr>
      </w:pPr>
    </w:p>
    <w:p w14:paraId="76EADA12" w14:textId="77777777" w:rsidR="00522C76" w:rsidRPr="00522C76" w:rsidRDefault="00522C76" w:rsidP="00522C76">
      <w:pPr>
        <w:pStyle w:val="NoSpacing"/>
        <w:rPr>
          <w:b/>
        </w:rPr>
      </w:pPr>
      <w:r w:rsidRPr="00522C76">
        <w:rPr>
          <w:b/>
        </w:rPr>
        <w:lastRenderedPageBreak/>
        <w:t>Relatieve scores</w:t>
      </w:r>
    </w:p>
    <w:p w14:paraId="2ABCE2CB" w14:textId="77777777" w:rsidR="00522C76" w:rsidRPr="003347F5" w:rsidRDefault="00522C76" w:rsidP="00522C76">
      <w:pPr>
        <w:pStyle w:val="NoSpacing"/>
      </w:pPr>
      <w:r>
        <w:t xml:space="preserve">Absolute score </w:t>
      </w:r>
      <w:r w:rsidRPr="003347F5">
        <w:rPr>
          <w:i/>
        </w:rPr>
        <w:t>in vergelijking met</w:t>
      </w:r>
      <w:r>
        <w:t xml:space="preserve"> de omgeving, relatieve positie verschilt.</w:t>
      </w:r>
    </w:p>
    <w:p w14:paraId="2B556222" w14:textId="77777777" w:rsidR="00522C76" w:rsidRPr="003347F5" w:rsidRDefault="00522C76" w:rsidP="00522C76">
      <w:pPr>
        <w:pStyle w:val="NoSpacing"/>
        <w:rPr>
          <w:u w:val="single"/>
        </w:rPr>
      </w:pPr>
      <w:r w:rsidRPr="00A426B8">
        <w:t xml:space="preserve">Relatieve plaats in de verdeling. </w:t>
      </w:r>
      <w:r w:rsidRPr="0081778A">
        <w:t>Waar staat jou score in de verdeling?</w:t>
      </w:r>
    </w:p>
    <w:p w14:paraId="05A28AC5" w14:textId="77777777" w:rsidR="00522C76" w:rsidRDefault="00522C76" w:rsidP="00522C76">
      <w:pPr>
        <w:pStyle w:val="NoSpacing"/>
      </w:pPr>
      <w:r>
        <w:t xml:space="preserve">Scoor je onder of boven het gemiddelde? </w:t>
      </w:r>
    </w:p>
    <w:p w14:paraId="2249F06D" w14:textId="630F8EF7" w:rsidR="00522C76" w:rsidRDefault="00522C76" w:rsidP="00522C76">
      <w:pPr>
        <w:pStyle w:val="NoSpacing"/>
      </w:pPr>
      <w:r>
        <w:t>Ook kijken naar de spreiding. Is het een zeldzame score of niet?</w:t>
      </w:r>
    </w:p>
    <w:p w14:paraId="66EC84A7" w14:textId="77777777" w:rsidR="00674D93" w:rsidRPr="00522C76" w:rsidRDefault="00674D93" w:rsidP="00522C76">
      <w:pPr>
        <w:pStyle w:val="NoSpacing"/>
      </w:pPr>
    </w:p>
    <w:p w14:paraId="59207DB1" w14:textId="51F00BD7" w:rsidR="00522C76" w:rsidRPr="00A62F77" w:rsidRDefault="00522C76" w:rsidP="00522C76">
      <w:pPr>
        <w:pStyle w:val="NoSpacing"/>
        <w:rPr>
          <w:u w:val="single"/>
        </w:rPr>
      </w:pPr>
      <w:r>
        <w:rPr>
          <w:u w:val="single"/>
        </w:rPr>
        <w:t>Percentiel score</w:t>
      </w:r>
      <w:r w:rsidR="00A62F77">
        <w:rPr>
          <w:u w:val="single"/>
        </w:rPr>
        <w:t>:</w:t>
      </w:r>
      <w:r w:rsidR="00A62F77">
        <w:t xml:space="preserve"> </w:t>
      </w:r>
      <w:r>
        <w:t>Percentage respondenten dat dezelfde of een lagere waarde scoort op de variabele.</w:t>
      </w:r>
    </w:p>
    <w:p w14:paraId="4E82C325" w14:textId="16BA161B" w:rsidR="00522C76" w:rsidRDefault="00522C76" w:rsidP="00522C76">
      <w:pPr>
        <w:pStyle w:val="NoSpacing"/>
      </w:pPr>
      <w:r>
        <w:t xml:space="preserve">Af te lezen </w:t>
      </w:r>
      <w:r w:rsidR="00A62F77">
        <w:t>bij</w:t>
      </w:r>
      <w:r>
        <w:t xml:space="preserve"> cumulatieve percentage</w:t>
      </w:r>
      <w:r w:rsidR="00A62F77">
        <w:t>s</w:t>
      </w:r>
      <w:r>
        <w:t xml:space="preserve"> (naar beneden afronden!)</w:t>
      </w:r>
      <w:r w:rsidR="00A62F77">
        <w:t>.</w:t>
      </w:r>
    </w:p>
    <w:p w14:paraId="70D78299" w14:textId="30FC2DA8" w:rsidR="00A62F77" w:rsidRDefault="00A62F77" w:rsidP="00522C76">
      <w:pPr>
        <w:pStyle w:val="NoSpacing"/>
      </w:pPr>
      <w:r>
        <w:t>Alleen bruikbaar bij ordinaal, interval en ratio.</w:t>
      </w:r>
    </w:p>
    <w:p w14:paraId="5C44B391" w14:textId="2131A929" w:rsidR="00522C76" w:rsidRPr="007236A6" w:rsidRDefault="00522C76" w:rsidP="00A62F77">
      <w:pPr>
        <w:pStyle w:val="NoSpacing"/>
        <w:numPr>
          <w:ilvl w:val="0"/>
          <w:numId w:val="24"/>
        </w:numPr>
        <w:rPr>
          <w:i/>
        </w:rPr>
      </w:pPr>
      <w:proofErr w:type="spellStart"/>
      <w:r w:rsidRPr="007236A6">
        <w:rPr>
          <w:i/>
        </w:rPr>
        <w:t>Analyze</w:t>
      </w:r>
      <w:proofErr w:type="spellEnd"/>
      <w:r w:rsidRPr="007236A6">
        <w:rPr>
          <w:i/>
        </w:rPr>
        <w:t xml:space="preserve"> </w:t>
      </w:r>
      <w:r w:rsidR="00A62F77" w:rsidRPr="007236A6">
        <w:rPr>
          <w:i/>
        </w:rPr>
        <w:t>&gt;</w:t>
      </w:r>
      <w:r w:rsidRPr="007236A6">
        <w:rPr>
          <w:i/>
        </w:rPr>
        <w:t xml:space="preserve"> </w:t>
      </w:r>
      <w:proofErr w:type="spellStart"/>
      <w:r w:rsidRPr="007236A6">
        <w:rPr>
          <w:i/>
        </w:rPr>
        <w:t>descriptives</w:t>
      </w:r>
      <w:proofErr w:type="spellEnd"/>
      <w:r w:rsidRPr="007236A6">
        <w:rPr>
          <w:i/>
        </w:rPr>
        <w:t xml:space="preserve"> </w:t>
      </w:r>
      <w:proofErr w:type="spellStart"/>
      <w:r w:rsidRPr="007236A6">
        <w:rPr>
          <w:i/>
        </w:rPr>
        <w:t>statistics</w:t>
      </w:r>
      <w:proofErr w:type="spellEnd"/>
      <w:r w:rsidRPr="007236A6">
        <w:rPr>
          <w:i/>
        </w:rPr>
        <w:t xml:space="preserve"> </w:t>
      </w:r>
      <w:r w:rsidR="00A62F77" w:rsidRPr="007236A6">
        <w:rPr>
          <w:i/>
        </w:rPr>
        <w:t>&gt;</w:t>
      </w:r>
      <w:r w:rsidRPr="007236A6">
        <w:rPr>
          <w:i/>
        </w:rPr>
        <w:t xml:space="preserve"> </w:t>
      </w:r>
      <w:proofErr w:type="spellStart"/>
      <w:r w:rsidRPr="007236A6">
        <w:rPr>
          <w:i/>
        </w:rPr>
        <w:t>frequencies</w:t>
      </w:r>
      <w:proofErr w:type="spellEnd"/>
      <w:r w:rsidRPr="007236A6">
        <w:rPr>
          <w:i/>
        </w:rPr>
        <w:t xml:space="preserve"> </w:t>
      </w:r>
    </w:p>
    <w:p w14:paraId="52A9B2E4" w14:textId="77777777" w:rsidR="00522C76" w:rsidRPr="00A62F77" w:rsidRDefault="00522C76" w:rsidP="00522C76">
      <w:pPr>
        <w:pStyle w:val="NoSpacing"/>
      </w:pPr>
    </w:p>
    <w:p w14:paraId="5340C046" w14:textId="78212DD5" w:rsidR="00522C76" w:rsidRDefault="00A62F77" w:rsidP="00A62F77">
      <w:pPr>
        <w:pStyle w:val="NoSpacing"/>
        <w:rPr>
          <w:u w:val="single"/>
        </w:rPr>
      </w:pPr>
      <w:r>
        <w:rPr>
          <w:u w:val="single"/>
        </w:rPr>
        <w:t>Z-score</w:t>
      </w:r>
    </w:p>
    <w:p w14:paraId="4A39F4F9" w14:textId="09335BA5" w:rsidR="00A62F77" w:rsidRPr="00A62F77" w:rsidRDefault="00A62F77" w:rsidP="00A62F77">
      <w:pPr>
        <w:pStyle w:val="NoSpacing"/>
        <w:numPr>
          <w:ilvl w:val="0"/>
          <w:numId w:val="24"/>
        </w:numPr>
      </w:pPr>
      <w:r>
        <w:t>Bij interval en ratio meetnivea</w:t>
      </w:r>
      <w:r w:rsidR="00BA0626">
        <w:t>u</w:t>
      </w:r>
      <w:r>
        <w:t>.</w:t>
      </w:r>
    </w:p>
    <w:p w14:paraId="5D31BD7E" w14:textId="77777777" w:rsidR="00A62F77" w:rsidRPr="00A62F77" w:rsidRDefault="00522C76" w:rsidP="00A62F77">
      <w:pPr>
        <w:pStyle w:val="NoSpacing"/>
        <w:numPr>
          <w:ilvl w:val="0"/>
          <w:numId w:val="24"/>
        </w:numPr>
      </w:pPr>
      <w:r w:rsidRPr="00A62F77">
        <w:t xml:space="preserve">Scoort een onderzoekseenheid boven (+) of onder (-) het gemiddelde? Zegt iets over relatieve positie in de groep </w:t>
      </w:r>
      <w:r w:rsidRPr="00A62F77">
        <w:sym w:font="Wingdings" w:char="F0E0"/>
      </w:r>
      <w:r w:rsidRPr="00A62F77">
        <w:rPr>
          <w:i/>
        </w:rPr>
        <w:t xml:space="preserve"> individuele score.</w:t>
      </w:r>
    </w:p>
    <w:p w14:paraId="57CA2471" w14:textId="15878FBE" w:rsidR="00522C76" w:rsidRPr="00A62F77" w:rsidRDefault="00A62F77" w:rsidP="00A62F77">
      <w:pPr>
        <w:pStyle w:val="NoSpacing"/>
        <w:numPr>
          <w:ilvl w:val="0"/>
          <w:numId w:val="24"/>
        </w:numPr>
      </w:pPr>
      <w:r>
        <w:t>R</w:t>
      </w:r>
      <w:r w:rsidR="00522C76" w:rsidRPr="00A62F77">
        <w:t>elatieve score Z = (absolute score - gemiddelde) / S</w:t>
      </w:r>
    </w:p>
    <w:p w14:paraId="00E4DC98" w14:textId="49CFF6C0" w:rsidR="00522C76" w:rsidRPr="00A62F77" w:rsidRDefault="00522C76" w:rsidP="00522C76">
      <w:pPr>
        <w:pStyle w:val="ListParagraph"/>
        <w:numPr>
          <w:ilvl w:val="0"/>
          <w:numId w:val="22"/>
        </w:numPr>
        <w:rPr>
          <w:rFonts w:asciiTheme="minorHAnsi" w:hAnsiTheme="minorHAnsi"/>
          <w:sz w:val="22"/>
          <w:szCs w:val="22"/>
        </w:rPr>
      </w:pPr>
      <w:proofErr w:type="spellStart"/>
      <w:r w:rsidRPr="007236A6">
        <w:rPr>
          <w:rFonts w:asciiTheme="minorHAnsi" w:hAnsiTheme="minorHAnsi"/>
          <w:i/>
          <w:sz w:val="22"/>
          <w:szCs w:val="22"/>
        </w:rPr>
        <w:t>Analyze</w:t>
      </w:r>
      <w:proofErr w:type="spellEnd"/>
      <w:r w:rsidRPr="007236A6">
        <w:rPr>
          <w:rFonts w:asciiTheme="minorHAnsi" w:hAnsiTheme="minorHAnsi"/>
          <w:i/>
          <w:sz w:val="22"/>
          <w:szCs w:val="22"/>
        </w:rPr>
        <w:t xml:space="preserve"> </w:t>
      </w:r>
      <w:r w:rsidR="00A62F77" w:rsidRPr="007236A6">
        <w:rPr>
          <w:rFonts w:asciiTheme="minorHAnsi" w:hAnsiTheme="minorHAnsi"/>
          <w:i/>
          <w:sz w:val="22"/>
          <w:szCs w:val="22"/>
        </w:rPr>
        <w:t xml:space="preserve">&gt; </w:t>
      </w:r>
      <w:proofErr w:type="spellStart"/>
      <w:r w:rsidR="00A62F77" w:rsidRPr="007236A6">
        <w:rPr>
          <w:rFonts w:asciiTheme="minorHAnsi" w:hAnsiTheme="minorHAnsi"/>
          <w:i/>
          <w:sz w:val="22"/>
          <w:szCs w:val="22"/>
        </w:rPr>
        <w:t>descriptive</w:t>
      </w:r>
      <w:proofErr w:type="spellEnd"/>
      <w:r w:rsidR="00A62F77" w:rsidRPr="007236A6">
        <w:rPr>
          <w:rFonts w:asciiTheme="minorHAnsi" w:hAnsiTheme="minorHAnsi"/>
          <w:i/>
          <w:sz w:val="22"/>
          <w:szCs w:val="22"/>
        </w:rPr>
        <w:t xml:space="preserve"> </w:t>
      </w:r>
      <w:proofErr w:type="spellStart"/>
      <w:r w:rsidR="00A62F77" w:rsidRPr="007236A6">
        <w:rPr>
          <w:rFonts w:asciiTheme="minorHAnsi" w:hAnsiTheme="minorHAnsi"/>
          <w:i/>
          <w:sz w:val="22"/>
          <w:szCs w:val="22"/>
        </w:rPr>
        <w:t>Statistics</w:t>
      </w:r>
      <w:proofErr w:type="spellEnd"/>
      <w:r w:rsidRPr="007236A6">
        <w:rPr>
          <w:rFonts w:asciiTheme="minorHAnsi" w:hAnsiTheme="minorHAnsi"/>
          <w:i/>
          <w:sz w:val="22"/>
          <w:szCs w:val="22"/>
        </w:rPr>
        <w:t xml:space="preserve"> </w:t>
      </w:r>
      <w:r w:rsidR="00A62F77" w:rsidRPr="007236A6">
        <w:rPr>
          <w:rFonts w:asciiTheme="minorHAnsi" w:hAnsiTheme="minorHAnsi"/>
          <w:i/>
          <w:sz w:val="22"/>
          <w:szCs w:val="22"/>
        </w:rPr>
        <w:t>&gt;</w:t>
      </w:r>
      <w:r w:rsidRPr="007236A6">
        <w:rPr>
          <w:rFonts w:asciiTheme="minorHAnsi" w:hAnsiTheme="minorHAnsi"/>
          <w:i/>
          <w:sz w:val="22"/>
          <w:szCs w:val="22"/>
        </w:rPr>
        <w:t xml:space="preserve"> </w:t>
      </w:r>
      <w:proofErr w:type="spellStart"/>
      <w:r w:rsidRPr="007236A6">
        <w:rPr>
          <w:rFonts w:asciiTheme="minorHAnsi" w:hAnsiTheme="minorHAnsi"/>
          <w:i/>
          <w:sz w:val="22"/>
          <w:szCs w:val="22"/>
        </w:rPr>
        <w:t>descriptives</w:t>
      </w:r>
      <w:proofErr w:type="spellEnd"/>
      <w:r w:rsidRPr="007236A6">
        <w:rPr>
          <w:rFonts w:asciiTheme="minorHAnsi" w:hAnsiTheme="minorHAnsi"/>
          <w:i/>
          <w:sz w:val="22"/>
          <w:szCs w:val="22"/>
        </w:rPr>
        <w:t xml:space="preserve"> </w:t>
      </w:r>
      <w:r w:rsidR="00A62F77" w:rsidRPr="007236A6">
        <w:rPr>
          <w:rFonts w:asciiTheme="minorHAnsi" w:hAnsiTheme="minorHAnsi"/>
          <w:i/>
          <w:sz w:val="22"/>
          <w:szCs w:val="22"/>
        </w:rPr>
        <w:t>&gt;</w:t>
      </w:r>
      <w:r w:rsidRPr="007236A6">
        <w:rPr>
          <w:rFonts w:asciiTheme="minorHAnsi" w:hAnsiTheme="minorHAnsi"/>
          <w:i/>
          <w:sz w:val="22"/>
          <w:szCs w:val="22"/>
        </w:rPr>
        <w:t xml:space="preserve"> variabele selecteren </w:t>
      </w:r>
      <w:r w:rsidR="00A62F77" w:rsidRPr="007236A6">
        <w:rPr>
          <w:rFonts w:asciiTheme="minorHAnsi" w:hAnsiTheme="minorHAnsi"/>
          <w:i/>
          <w:sz w:val="22"/>
          <w:szCs w:val="22"/>
        </w:rPr>
        <w:t>&gt;</w:t>
      </w:r>
      <w:r w:rsidRPr="007236A6">
        <w:rPr>
          <w:rFonts w:asciiTheme="minorHAnsi" w:hAnsiTheme="minorHAnsi"/>
          <w:i/>
          <w:sz w:val="22"/>
          <w:szCs w:val="22"/>
        </w:rPr>
        <w:t xml:space="preserve"> vink ‘save </w:t>
      </w:r>
      <w:proofErr w:type="spellStart"/>
      <w:r w:rsidRPr="007236A6">
        <w:rPr>
          <w:rFonts w:asciiTheme="minorHAnsi" w:hAnsiTheme="minorHAnsi"/>
          <w:i/>
          <w:sz w:val="22"/>
          <w:szCs w:val="22"/>
        </w:rPr>
        <w:t>standardized</w:t>
      </w:r>
      <w:proofErr w:type="spellEnd"/>
      <w:r w:rsidRPr="007236A6">
        <w:rPr>
          <w:rFonts w:asciiTheme="minorHAnsi" w:hAnsiTheme="minorHAnsi"/>
          <w:i/>
          <w:sz w:val="22"/>
          <w:szCs w:val="22"/>
        </w:rPr>
        <w:t xml:space="preserve"> </w:t>
      </w:r>
      <w:proofErr w:type="spellStart"/>
      <w:r w:rsidRPr="007236A6">
        <w:rPr>
          <w:rFonts w:asciiTheme="minorHAnsi" w:hAnsiTheme="minorHAnsi"/>
          <w:i/>
          <w:sz w:val="22"/>
          <w:szCs w:val="22"/>
        </w:rPr>
        <w:t>values</w:t>
      </w:r>
      <w:proofErr w:type="spellEnd"/>
      <w:r w:rsidRPr="007236A6">
        <w:rPr>
          <w:rFonts w:asciiTheme="minorHAnsi" w:hAnsiTheme="minorHAnsi"/>
          <w:i/>
          <w:sz w:val="22"/>
          <w:szCs w:val="22"/>
        </w:rPr>
        <w:t xml:space="preserve"> as variables’ aan.</w:t>
      </w:r>
      <w:r w:rsidRPr="00A62F77">
        <w:rPr>
          <w:rFonts w:asciiTheme="minorHAnsi" w:hAnsiTheme="minorHAnsi"/>
          <w:sz w:val="22"/>
          <w:szCs w:val="22"/>
        </w:rPr>
        <w:t xml:space="preserve"> Er komt een nieuwe kolom bij waar alle Z-scores in staan. </w:t>
      </w:r>
    </w:p>
    <w:p w14:paraId="66EF6904" w14:textId="77777777" w:rsidR="00522C76" w:rsidRPr="00A62F77" w:rsidRDefault="00522C76" w:rsidP="00522C76">
      <w:pPr>
        <w:pStyle w:val="ListParagraph"/>
        <w:numPr>
          <w:ilvl w:val="1"/>
          <w:numId w:val="22"/>
        </w:numPr>
        <w:rPr>
          <w:rFonts w:asciiTheme="minorHAnsi" w:hAnsiTheme="minorHAnsi"/>
          <w:sz w:val="22"/>
          <w:szCs w:val="22"/>
        </w:rPr>
      </w:pPr>
      <w:r w:rsidRPr="00A62F77">
        <w:rPr>
          <w:rFonts w:asciiTheme="minorHAnsi" w:hAnsiTheme="minorHAnsi"/>
          <w:sz w:val="22"/>
          <w:szCs w:val="22"/>
        </w:rPr>
        <w:t xml:space="preserve">Uitkomst is bijvoorbeeld 3 </w:t>
      </w:r>
      <w:r w:rsidRPr="00A62F77">
        <w:rPr>
          <w:rFonts w:asciiTheme="minorHAnsi" w:hAnsiTheme="minorHAnsi"/>
          <w:sz w:val="22"/>
          <w:szCs w:val="22"/>
        </w:rPr>
        <w:sym w:font="Wingdings" w:char="F0E0"/>
      </w:r>
      <w:r w:rsidRPr="00A62F77">
        <w:rPr>
          <w:rFonts w:asciiTheme="minorHAnsi" w:hAnsiTheme="minorHAnsi"/>
          <w:sz w:val="22"/>
          <w:szCs w:val="22"/>
        </w:rPr>
        <w:t xml:space="preserve"> iemand scoort dan 3 standaarddeviaties boven het gemiddelde.</w:t>
      </w:r>
    </w:p>
    <w:p w14:paraId="099CA855" w14:textId="77777777" w:rsidR="00522C76" w:rsidRPr="00A62F77" w:rsidRDefault="00522C76" w:rsidP="00522C76">
      <w:pPr>
        <w:pStyle w:val="ListParagraph"/>
        <w:numPr>
          <w:ilvl w:val="1"/>
          <w:numId w:val="22"/>
        </w:numPr>
        <w:rPr>
          <w:rFonts w:asciiTheme="minorHAnsi" w:hAnsiTheme="minorHAnsi"/>
          <w:sz w:val="22"/>
          <w:szCs w:val="22"/>
        </w:rPr>
      </w:pPr>
      <w:r w:rsidRPr="00A62F77">
        <w:rPr>
          <w:rFonts w:asciiTheme="minorHAnsi" w:hAnsiTheme="minorHAnsi"/>
          <w:sz w:val="22"/>
          <w:szCs w:val="22"/>
        </w:rPr>
        <w:t xml:space="preserve">Kijk naar empirische regel of regel van </w:t>
      </w:r>
      <w:proofErr w:type="spellStart"/>
      <w:r w:rsidRPr="00A62F77">
        <w:rPr>
          <w:rFonts w:asciiTheme="minorHAnsi" w:hAnsiTheme="minorHAnsi"/>
          <w:sz w:val="22"/>
          <w:szCs w:val="22"/>
        </w:rPr>
        <w:t>Chebyshev</w:t>
      </w:r>
      <w:proofErr w:type="spellEnd"/>
      <w:r w:rsidRPr="00A62F77">
        <w:rPr>
          <w:rFonts w:asciiTheme="minorHAnsi" w:hAnsiTheme="minorHAnsi"/>
          <w:sz w:val="22"/>
          <w:szCs w:val="22"/>
        </w:rPr>
        <w:t xml:space="preserve"> om te interpreteren OF overschrijdingskans (p) berekenen via Syntax.</w:t>
      </w:r>
    </w:p>
    <w:p w14:paraId="672E371A" w14:textId="4C2549E7" w:rsidR="00674D93" w:rsidRDefault="00522C76" w:rsidP="00674D93">
      <w:pPr>
        <w:pStyle w:val="ListParagraph"/>
        <w:numPr>
          <w:ilvl w:val="1"/>
          <w:numId w:val="22"/>
        </w:numPr>
        <w:rPr>
          <w:rFonts w:asciiTheme="minorHAnsi" w:hAnsiTheme="minorHAnsi"/>
          <w:sz w:val="22"/>
          <w:szCs w:val="22"/>
        </w:rPr>
      </w:pPr>
      <w:r w:rsidRPr="00A62F77">
        <w:rPr>
          <w:rFonts w:asciiTheme="minorHAnsi" w:hAnsiTheme="minorHAnsi"/>
          <w:sz w:val="22"/>
          <w:szCs w:val="22"/>
        </w:rPr>
        <w:t>Standaarddeviatie berekening in schrift</w:t>
      </w:r>
    </w:p>
    <w:p w14:paraId="4D9102AD" w14:textId="77777777" w:rsidR="00674D93" w:rsidRPr="00674D93" w:rsidRDefault="00674D93" w:rsidP="00674D93">
      <w:pPr>
        <w:pStyle w:val="NoSpacing"/>
      </w:pPr>
    </w:p>
    <w:p w14:paraId="6B7F7EFF" w14:textId="62D1E8CE" w:rsidR="00A62F77" w:rsidRDefault="00A62F77" w:rsidP="00674D93">
      <w:pPr>
        <w:pStyle w:val="NoSpacing"/>
      </w:pPr>
      <w:r w:rsidRPr="00674D93">
        <w:rPr>
          <w:i/>
        </w:rPr>
        <w:t>Empirische regel:</w:t>
      </w:r>
      <w:r>
        <w:t xml:space="preserve"> bij symmetrische, heuvelvormige verdeling. Ongeveer 68%  tussen -1S en 1S. </w:t>
      </w:r>
      <w:r w:rsidR="00674D93">
        <w:t>Ongeveer 95% tussen -2S en 2S en ongeveer 99,7% tussen -3S en 3S.</w:t>
      </w:r>
    </w:p>
    <w:p w14:paraId="1706991D" w14:textId="77777777" w:rsidR="00674D93" w:rsidRDefault="00674D93" w:rsidP="00A62F77">
      <w:pPr>
        <w:pStyle w:val="NoSpacing"/>
      </w:pPr>
    </w:p>
    <w:p w14:paraId="1537EE02" w14:textId="3E928BB6" w:rsidR="00A62F77" w:rsidRDefault="00A62F77" w:rsidP="00A62F77">
      <w:pPr>
        <w:pStyle w:val="NoSpacing"/>
      </w:pPr>
      <w:r w:rsidRPr="00674D93">
        <w:rPr>
          <w:i/>
        </w:rPr>
        <w:t xml:space="preserve">Regel van </w:t>
      </w:r>
      <w:proofErr w:type="spellStart"/>
      <w:r w:rsidRPr="00674D93">
        <w:rPr>
          <w:i/>
        </w:rPr>
        <w:t>Chebyshev</w:t>
      </w:r>
      <w:proofErr w:type="spellEnd"/>
      <w:r w:rsidRPr="00674D93">
        <w:rPr>
          <w:i/>
        </w:rPr>
        <w:t>:</w:t>
      </w:r>
      <w:r>
        <w:t xml:space="preserve"> bij onregelmatige verdelingen. Minimaal 75% tussen -2S en 2S. Minimaal 88,9% tussen 3S en -3S.</w:t>
      </w:r>
    </w:p>
    <w:p w14:paraId="2F678987" w14:textId="77777777" w:rsidR="00DB7485" w:rsidRPr="008D2907" w:rsidRDefault="00DB7485" w:rsidP="006856AC">
      <w:pPr>
        <w:pStyle w:val="NoSpacing"/>
      </w:pPr>
    </w:p>
    <w:p w14:paraId="046FCDA8" w14:textId="77777777" w:rsidR="00674D93" w:rsidRPr="00674D93" w:rsidRDefault="00674D93" w:rsidP="00674D93">
      <w:pPr>
        <w:pStyle w:val="NoSpacing"/>
        <w:rPr>
          <w:i/>
        </w:rPr>
      </w:pPr>
      <w:r w:rsidRPr="00674D93">
        <w:rPr>
          <w:i/>
        </w:rPr>
        <w:t xml:space="preserve">Overschrijdingskans (p) berekenen via Syntax. </w:t>
      </w:r>
    </w:p>
    <w:p w14:paraId="3F46FD04" w14:textId="05EC2096" w:rsidR="00650758" w:rsidRPr="00674D93" w:rsidRDefault="00674D93" w:rsidP="006856AC">
      <w:pPr>
        <w:pStyle w:val="NoSpacing"/>
      </w:pPr>
      <w:r w:rsidRPr="00A62F77">
        <w:t xml:space="preserve">Z-waarde invullen bij vraagteken. Run &gt; </w:t>
      </w:r>
      <w:proofErr w:type="spellStart"/>
      <w:r w:rsidRPr="00A62F77">
        <w:t>All</w:t>
      </w:r>
      <w:proofErr w:type="spellEnd"/>
      <w:r w:rsidRPr="00A62F77">
        <w:t>. In output kun je de over</w:t>
      </w:r>
      <w:r>
        <w:t xml:space="preserve">schrijdingskans interpreteren. </w:t>
      </w:r>
    </w:p>
    <w:p w14:paraId="2ADB5B77" w14:textId="77777777" w:rsidR="00674D93" w:rsidRDefault="00650758" w:rsidP="00650758">
      <w:pPr>
        <w:pStyle w:val="NoSpacing"/>
      </w:pPr>
      <w:r w:rsidRPr="00674D93">
        <w:t xml:space="preserve">Bij de syntax wordt berekend hoeveel % van de mensen extremer scoort dan jij. </w:t>
      </w:r>
    </w:p>
    <w:p w14:paraId="21654AC3" w14:textId="79203148" w:rsidR="00650758" w:rsidRPr="00674D93" w:rsidRDefault="00650758" w:rsidP="00650758">
      <w:pPr>
        <w:pStyle w:val="NoSpacing"/>
      </w:pPr>
      <w:r w:rsidRPr="00674D93">
        <w:t xml:space="preserve">File: open syntaxfile. Bij </w:t>
      </w:r>
      <w:proofErr w:type="spellStart"/>
      <w:r w:rsidRPr="00674D93">
        <w:t>compute</w:t>
      </w:r>
      <w:proofErr w:type="spellEnd"/>
      <w:r w:rsidRPr="00674D93">
        <w:t xml:space="preserve"> </w:t>
      </w:r>
      <w:proofErr w:type="spellStart"/>
      <w:r w:rsidRPr="00674D93">
        <w:t>z</w:t>
      </w:r>
      <w:proofErr w:type="spellEnd"/>
      <w:r w:rsidRPr="00674D93">
        <w:t xml:space="preserve"> waarde =? De </w:t>
      </w:r>
      <w:proofErr w:type="spellStart"/>
      <w:r w:rsidRPr="00674D93">
        <w:t>z</w:t>
      </w:r>
      <w:proofErr w:type="spellEnd"/>
      <w:r w:rsidRPr="00674D93">
        <w:t xml:space="preserve"> sco</w:t>
      </w:r>
      <w:r w:rsidR="00674D93">
        <w:t xml:space="preserve">re invoeren. En dan Run &gt; </w:t>
      </w:r>
      <w:proofErr w:type="spellStart"/>
      <w:r w:rsidRPr="00674D93">
        <w:t>all</w:t>
      </w:r>
      <w:proofErr w:type="spellEnd"/>
      <w:r w:rsidRPr="00674D93">
        <w:t>.</w:t>
      </w:r>
    </w:p>
    <w:p w14:paraId="4524D2E8" w14:textId="77777777" w:rsidR="00367BC9" w:rsidRPr="008D2907" w:rsidRDefault="00367BC9" w:rsidP="006856AC">
      <w:pPr>
        <w:pStyle w:val="NoSpacing"/>
        <w:rPr>
          <w:b/>
          <w:u w:val="single"/>
        </w:rPr>
      </w:pPr>
    </w:p>
    <w:p w14:paraId="3F52519E" w14:textId="77777777" w:rsidR="00AC617E" w:rsidRPr="008D2907" w:rsidRDefault="00AC617E" w:rsidP="006856AC">
      <w:pPr>
        <w:pStyle w:val="NoSpacing"/>
        <w:rPr>
          <w:b/>
          <w:sz w:val="24"/>
          <w:u w:val="single"/>
        </w:rPr>
      </w:pPr>
      <w:r w:rsidRPr="008D2907">
        <w:rPr>
          <w:b/>
          <w:sz w:val="24"/>
          <w:u w:val="single"/>
        </w:rPr>
        <w:t>Grafische beschrijving van bivariate variabelen:</w:t>
      </w:r>
    </w:p>
    <w:p w14:paraId="1815B719" w14:textId="77777777" w:rsidR="00E057F2" w:rsidRPr="00E057F2" w:rsidRDefault="00E057F2" w:rsidP="00E057F2">
      <w:pPr>
        <w:pStyle w:val="NoSpacing"/>
      </w:pPr>
      <w:r w:rsidRPr="00E057F2">
        <w:t>X = onafhankelijk → op horizontale as</w:t>
      </w:r>
    </w:p>
    <w:p w14:paraId="141DF700" w14:textId="77777777" w:rsidR="00E057F2" w:rsidRPr="00E057F2" w:rsidRDefault="00E057F2" w:rsidP="00E057F2">
      <w:pPr>
        <w:pStyle w:val="NoSpacing"/>
      </w:pPr>
      <w:r w:rsidRPr="00E057F2">
        <w:t>Y = afhankelijk → op verticale as</w:t>
      </w:r>
    </w:p>
    <w:p w14:paraId="090FC361" w14:textId="77777777" w:rsidR="00E057F2" w:rsidRPr="00E057F2" w:rsidRDefault="00E057F2" w:rsidP="00E057F2">
      <w:pPr>
        <w:pStyle w:val="NoSpacing"/>
      </w:pPr>
      <w:r w:rsidRPr="00E057F2">
        <w:t xml:space="preserve">Grafische analyses = wat is de </w:t>
      </w:r>
      <w:r w:rsidRPr="00367BC9">
        <w:rPr>
          <w:i/>
        </w:rPr>
        <w:t>aard</w:t>
      </w:r>
      <w:r w:rsidRPr="00E057F2">
        <w:t xml:space="preserve"> van het verband</w:t>
      </w:r>
    </w:p>
    <w:p w14:paraId="0E812921" w14:textId="77777777" w:rsidR="00EB59CF" w:rsidRDefault="00EB59CF" w:rsidP="00367BC9">
      <w:pPr>
        <w:pStyle w:val="NoSpacing"/>
        <w:rPr>
          <w:b/>
        </w:rPr>
      </w:pPr>
    </w:p>
    <w:p w14:paraId="277FFBD9" w14:textId="77777777" w:rsidR="00E057F2" w:rsidRDefault="00E057F2" w:rsidP="00367BC9">
      <w:pPr>
        <w:pStyle w:val="NoSpacing"/>
      </w:pPr>
      <w:r w:rsidRPr="00367BC9">
        <w:rPr>
          <w:b/>
        </w:rPr>
        <w:t xml:space="preserve">Boxplot </w:t>
      </w:r>
      <w:r w:rsidRPr="00E057F2">
        <w:t>(Y minimaal ordinaal meetniveau, X niet te veel categorieën)</w:t>
      </w:r>
    </w:p>
    <w:p w14:paraId="2965DBE2" w14:textId="77777777" w:rsidR="00E057F2" w:rsidRDefault="00E057F2" w:rsidP="00367BC9">
      <w:pPr>
        <w:pStyle w:val="NoSpacing"/>
      </w:pPr>
      <w:r w:rsidRPr="00E057F2">
        <w:t xml:space="preserve">Kijk naar hoe de mediaan verschuift. </w:t>
      </w:r>
    </w:p>
    <w:p w14:paraId="55AAF199" w14:textId="6356478B" w:rsidR="00E057F2" w:rsidRPr="007236A6" w:rsidRDefault="00E057F2" w:rsidP="00367BC9">
      <w:pPr>
        <w:pStyle w:val="NoSpacing"/>
        <w:numPr>
          <w:ilvl w:val="0"/>
          <w:numId w:val="22"/>
        </w:numPr>
        <w:rPr>
          <w:i/>
        </w:rPr>
      </w:pPr>
      <w:proofErr w:type="spellStart"/>
      <w:r w:rsidRPr="007236A6">
        <w:rPr>
          <w:i/>
        </w:rPr>
        <w:t>Graphs</w:t>
      </w:r>
      <w:proofErr w:type="spellEnd"/>
      <w:r w:rsidRPr="007236A6">
        <w:rPr>
          <w:i/>
        </w:rPr>
        <w:t xml:space="preserve"> &gt; </w:t>
      </w:r>
      <w:proofErr w:type="spellStart"/>
      <w:r w:rsidRPr="007236A6">
        <w:rPr>
          <w:i/>
        </w:rPr>
        <w:t>legacy</w:t>
      </w:r>
      <w:proofErr w:type="spellEnd"/>
      <w:r w:rsidRPr="007236A6">
        <w:rPr>
          <w:i/>
        </w:rPr>
        <w:t xml:space="preserve"> </w:t>
      </w:r>
      <w:proofErr w:type="spellStart"/>
      <w:r w:rsidRPr="007236A6">
        <w:rPr>
          <w:i/>
        </w:rPr>
        <w:t>dialogs</w:t>
      </w:r>
      <w:proofErr w:type="spellEnd"/>
      <w:r w:rsidRPr="007236A6">
        <w:rPr>
          <w:i/>
        </w:rPr>
        <w:t xml:space="preserve"> &gt; boxplot </w:t>
      </w:r>
    </w:p>
    <w:p w14:paraId="0C139269" w14:textId="77777777" w:rsidR="00EB59CF" w:rsidRDefault="00EB59CF" w:rsidP="00367BC9">
      <w:pPr>
        <w:pStyle w:val="NoSpacing"/>
        <w:rPr>
          <w:b/>
        </w:rPr>
      </w:pPr>
    </w:p>
    <w:p w14:paraId="06DC4486" w14:textId="0739BA32" w:rsidR="00E057F2" w:rsidRDefault="00E057F2" w:rsidP="00367BC9">
      <w:pPr>
        <w:pStyle w:val="NoSpacing"/>
      </w:pPr>
      <w:r w:rsidRPr="00367BC9">
        <w:rPr>
          <w:b/>
        </w:rPr>
        <w:t>Spreidingsdiagram/</w:t>
      </w:r>
      <w:proofErr w:type="spellStart"/>
      <w:r w:rsidRPr="00367BC9">
        <w:rPr>
          <w:b/>
        </w:rPr>
        <w:t>scatterplot</w:t>
      </w:r>
      <w:proofErr w:type="spellEnd"/>
      <w:r w:rsidRPr="00E057F2">
        <w:t xml:space="preserve"> (interval &amp; ratio)</w:t>
      </w:r>
    </w:p>
    <w:p w14:paraId="65502AA7" w14:textId="77777777" w:rsidR="00E057F2" w:rsidRDefault="00E057F2" w:rsidP="00367BC9">
      <w:pPr>
        <w:pStyle w:val="NoSpacing"/>
      </w:pPr>
      <w:r w:rsidRPr="00E057F2">
        <w:t xml:space="preserve">Alle scores worden met een puntje afgebeeld in een puntenwolk. Hoe platter de </w:t>
      </w:r>
      <w:proofErr w:type="spellStart"/>
      <w:r w:rsidRPr="00E057F2">
        <w:t>scatterplot</w:t>
      </w:r>
      <w:proofErr w:type="spellEnd"/>
      <w:r w:rsidRPr="00E057F2">
        <w:t xml:space="preserve"> hoe sterker de relatie. Hoe boller de </w:t>
      </w:r>
      <w:proofErr w:type="spellStart"/>
      <w:r w:rsidRPr="00E057F2">
        <w:t>scatterplot</w:t>
      </w:r>
      <w:proofErr w:type="spellEnd"/>
      <w:r w:rsidRPr="00E057F2">
        <w:t xml:space="preserve"> hoe zwakker de relatie.</w:t>
      </w:r>
      <w:r>
        <w:t xml:space="preserve"> </w:t>
      </w:r>
      <w:r w:rsidRPr="00E057F2">
        <w:t>Zoek een trendlijn in de puntenwolk. Deze kan positief of negatief zijn.</w:t>
      </w:r>
      <w:r>
        <w:t xml:space="preserve"> </w:t>
      </w:r>
      <w:r w:rsidRPr="00E057F2">
        <w:t>Positief: hoe hoger leeftijd (X) des te hoger gewicht (Y).</w:t>
      </w:r>
      <w:r>
        <w:t xml:space="preserve"> </w:t>
      </w:r>
      <w:r w:rsidRPr="00E057F2">
        <w:t>Negatief: hoe hoger leeftijd (X) des te lager gewicht (Y).</w:t>
      </w:r>
      <w:r>
        <w:t xml:space="preserve"> </w:t>
      </w:r>
      <w:r w:rsidRPr="00E057F2">
        <w:t>Horizontale lijn: er is geen verband/relatie.</w:t>
      </w:r>
      <w:r>
        <w:t xml:space="preserve"> </w:t>
      </w:r>
    </w:p>
    <w:p w14:paraId="03F21346" w14:textId="74A6CE3C" w:rsidR="005E1B32" w:rsidRPr="007236A6" w:rsidRDefault="00E057F2" w:rsidP="00367BC9">
      <w:pPr>
        <w:pStyle w:val="NoSpacing"/>
        <w:numPr>
          <w:ilvl w:val="0"/>
          <w:numId w:val="22"/>
        </w:numPr>
        <w:rPr>
          <w:i/>
        </w:rPr>
      </w:pPr>
      <w:proofErr w:type="spellStart"/>
      <w:r w:rsidRPr="007236A6">
        <w:rPr>
          <w:i/>
        </w:rPr>
        <w:t>Graphs</w:t>
      </w:r>
      <w:proofErr w:type="spellEnd"/>
      <w:r w:rsidRPr="007236A6">
        <w:rPr>
          <w:i/>
        </w:rPr>
        <w:t xml:space="preserve"> &gt; </w:t>
      </w:r>
      <w:proofErr w:type="spellStart"/>
      <w:r w:rsidRPr="007236A6">
        <w:rPr>
          <w:i/>
        </w:rPr>
        <w:t>legacy</w:t>
      </w:r>
      <w:proofErr w:type="spellEnd"/>
      <w:r w:rsidRPr="007236A6">
        <w:rPr>
          <w:i/>
        </w:rPr>
        <w:t xml:space="preserve"> </w:t>
      </w:r>
      <w:proofErr w:type="spellStart"/>
      <w:r w:rsidRPr="007236A6">
        <w:rPr>
          <w:i/>
        </w:rPr>
        <w:t>dialogs</w:t>
      </w:r>
      <w:proofErr w:type="spellEnd"/>
      <w:r w:rsidRPr="007236A6">
        <w:rPr>
          <w:i/>
        </w:rPr>
        <w:t xml:space="preserve"> &gt; </w:t>
      </w:r>
      <w:proofErr w:type="spellStart"/>
      <w:r w:rsidRPr="007236A6">
        <w:rPr>
          <w:i/>
        </w:rPr>
        <w:t>scattered</w:t>
      </w:r>
      <w:proofErr w:type="spellEnd"/>
    </w:p>
    <w:p w14:paraId="4DC8B2C1" w14:textId="2273AC76" w:rsidR="00E057F2" w:rsidRDefault="00E057F2" w:rsidP="00367BC9">
      <w:pPr>
        <w:pStyle w:val="NoSpacing"/>
      </w:pPr>
      <w:r w:rsidRPr="00367BC9">
        <w:rPr>
          <w:b/>
        </w:rPr>
        <w:lastRenderedPageBreak/>
        <w:t>Lijndiagram</w:t>
      </w:r>
      <w:r w:rsidRPr="00E057F2">
        <w:t xml:space="preserve"> (interval &amp; ratio)</w:t>
      </w:r>
    </w:p>
    <w:p w14:paraId="2C7A2092" w14:textId="77777777" w:rsidR="00E057F2" w:rsidRDefault="00E057F2" w:rsidP="00367BC9">
      <w:pPr>
        <w:pStyle w:val="NoSpacing"/>
      </w:pPr>
      <w:r>
        <w:t xml:space="preserve">Geeft de gemiddelde score per variabele van de x-as weer, en trekt een lijn tussen deze punten. </w:t>
      </w:r>
      <w:r w:rsidRPr="00E057F2">
        <w:t xml:space="preserve">In een lijn diagram zie je wel fluctuaties. </w:t>
      </w:r>
      <w:r>
        <w:t>Je ziet duidelijker een trendlijn</w:t>
      </w:r>
      <w:r w:rsidRPr="00E057F2">
        <w:t xml:space="preserve"> dan in een </w:t>
      </w:r>
      <w:proofErr w:type="spellStart"/>
      <w:r w:rsidRPr="00E057F2">
        <w:t>scatterplot</w:t>
      </w:r>
      <w:proofErr w:type="spellEnd"/>
      <w:r w:rsidRPr="00E057F2">
        <w:t>. Positieve of negatieve trendlijn.</w:t>
      </w:r>
      <w:r>
        <w:t xml:space="preserve"> </w:t>
      </w:r>
    </w:p>
    <w:p w14:paraId="6DC26B6E" w14:textId="193AFF47" w:rsidR="00AC617E" w:rsidRPr="007236A6" w:rsidRDefault="00E057F2" w:rsidP="00367BC9">
      <w:pPr>
        <w:pStyle w:val="NoSpacing"/>
        <w:numPr>
          <w:ilvl w:val="0"/>
          <w:numId w:val="22"/>
        </w:numPr>
        <w:rPr>
          <w:i/>
        </w:rPr>
      </w:pPr>
      <w:proofErr w:type="spellStart"/>
      <w:r w:rsidRPr="007236A6">
        <w:rPr>
          <w:i/>
        </w:rPr>
        <w:t>Graphs</w:t>
      </w:r>
      <w:proofErr w:type="spellEnd"/>
      <w:r w:rsidRPr="007236A6">
        <w:rPr>
          <w:i/>
        </w:rPr>
        <w:t xml:space="preserve"> &gt; </w:t>
      </w:r>
      <w:proofErr w:type="spellStart"/>
      <w:r w:rsidRPr="007236A6">
        <w:rPr>
          <w:i/>
        </w:rPr>
        <w:t>legacy</w:t>
      </w:r>
      <w:proofErr w:type="spellEnd"/>
      <w:r w:rsidRPr="007236A6">
        <w:rPr>
          <w:i/>
        </w:rPr>
        <w:t xml:space="preserve"> </w:t>
      </w:r>
      <w:proofErr w:type="spellStart"/>
      <w:r w:rsidRPr="007236A6">
        <w:rPr>
          <w:i/>
        </w:rPr>
        <w:t>dialogs</w:t>
      </w:r>
      <w:proofErr w:type="spellEnd"/>
      <w:r w:rsidRPr="007236A6">
        <w:rPr>
          <w:i/>
        </w:rPr>
        <w:t xml:space="preserve"> &gt; line</w:t>
      </w:r>
      <w:r w:rsidR="00BA0626" w:rsidRPr="007236A6">
        <w:rPr>
          <w:i/>
        </w:rPr>
        <w:t xml:space="preserve"> &gt; vink ‘</w:t>
      </w:r>
      <w:proofErr w:type="spellStart"/>
      <w:r w:rsidR="00BA0626" w:rsidRPr="007236A6">
        <w:rPr>
          <w:i/>
        </w:rPr>
        <w:t>Other</w:t>
      </w:r>
      <w:proofErr w:type="spellEnd"/>
      <w:r w:rsidR="00BA0626" w:rsidRPr="007236A6">
        <w:rPr>
          <w:i/>
        </w:rPr>
        <w:t xml:space="preserve"> </w:t>
      </w:r>
      <w:proofErr w:type="spellStart"/>
      <w:r w:rsidR="00BA0626" w:rsidRPr="007236A6">
        <w:rPr>
          <w:i/>
        </w:rPr>
        <w:t>statistic</w:t>
      </w:r>
      <w:proofErr w:type="spellEnd"/>
      <w:r w:rsidR="00BA0626" w:rsidRPr="007236A6">
        <w:rPr>
          <w:i/>
        </w:rPr>
        <w:t xml:space="preserve">’ aan &gt; onafhankelijk X bij </w:t>
      </w:r>
      <w:proofErr w:type="spellStart"/>
      <w:r w:rsidR="00BA0626" w:rsidRPr="007236A6">
        <w:rPr>
          <w:i/>
        </w:rPr>
        <w:t>Category</w:t>
      </w:r>
      <w:proofErr w:type="spellEnd"/>
      <w:r w:rsidR="00BA0626" w:rsidRPr="007236A6">
        <w:rPr>
          <w:i/>
        </w:rPr>
        <w:t xml:space="preserve"> </w:t>
      </w:r>
      <w:proofErr w:type="spellStart"/>
      <w:r w:rsidR="00BA0626" w:rsidRPr="007236A6">
        <w:rPr>
          <w:i/>
        </w:rPr>
        <w:t>Axis</w:t>
      </w:r>
      <w:proofErr w:type="spellEnd"/>
    </w:p>
    <w:p w14:paraId="7AC726B4" w14:textId="77777777" w:rsidR="00367BC9" w:rsidRPr="00E057F2" w:rsidRDefault="00367BC9" w:rsidP="00E057F2">
      <w:pPr>
        <w:pStyle w:val="NoSpacing"/>
      </w:pPr>
    </w:p>
    <w:p w14:paraId="56A05A60" w14:textId="77777777" w:rsidR="00AC617E" w:rsidRPr="008D2907" w:rsidRDefault="00AC617E" w:rsidP="00AC617E">
      <w:pPr>
        <w:pStyle w:val="NoSpacing"/>
        <w:rPr>
          <w:b/>
          <w:sz w:val="24"/>
          <w:u w:val="single"/>
        </w:rPr>
      </w:pPr>
      <w:r w:rsidRPr="008D2907">
        <w:rPr>
          <w:b/>
          <w:sz w:val="24"/>
          <w:u w:val="single"/>
        </w:rPr>
        <w:t>Numerieke beschrijving bivariate variabelen:</w:t>
      </w:r>
    </w:p>
    <w:p w14:paraId="4A28AB13" w14:textId="13A12DB9" w:rsidR="0054142A" w:rsidRDefault="00367BC9" w:rsidP="00AC617E">
      <w:pPr>
        <w:pStyle w:val="NoSpacing"/>
      </w:pPr>
      <w:r>
        <w:t xml:space="preserve">Numerieke analyses = wat is de </w:t>
      </w:r>
      <w:r w:rsidRPr="00367BC9">
        <w:rPr>
          <w:i/>
        </w:rPr>
        <w:t>sterkte</w:t>
      </w:r>
      <w:r>
        <w:t xml:space="preserve"> van het verband</w:t>
      </w:r>
    </w:p>
    <w:p w14:paraId="541E600E" w14:textId="721D3AE8" w:rsidR="00367BC9" w:rsidRDefault="00367BC9" w:rsidP="00AC617E">
      <w:pPr>
        <w:pStyle w:val="NoSpacing"/>
        <w:rPr>
          <w:b/>
        </w:rPr>
      </w:pPr>
      <w:r>
        <w:rPr>
          <w:b/>
        </w:rPr>
        <w:t>Samenhang tussen kwalitatieve variabelen</w:t>
      </w:r>
    </w:p>
    <w:p w14:paraId="22FD7FD1" w14:textId="1CD261C5" w:rsidR="00367BC9" w:rsidRDefault="00367BC9" w:rsidP="00AC617E">
      <w:pPr>
        <w:pStyle w:val="NoSpacing"/>
      </w:pPr>
      <w:r>
        <w:t xml:space="preserve">Maak gebruik van een </w:t>
      </w:r>
      <w:r>
        <w:rPr>
          <w:u w:val="single"/>
        </w:rPr>
        <w:t>kruistabel.</w:t>
      </w:r>
      <w:r>
        <w:t xml:space="preserve"> Onafhankelijk X in de kolommen, afhankelijk Y in de rijen.</w:t>
      </w:r>
    </w:p>
    <w:p w14:paraId="61026865" w14:textId="29A695CE" w:rsidR="00367BC9" w:rsidRDefault="00367BC9" w:rsidP="00367BC9">
      <w:pPr>
        <w:pStyle w:val="NoSpacing"/>
      </w:pPr>
      <w:r w:rsidRPr="00367BC9">
        <w:t>Percenteer in de richting van de onafhankelijke variabelen (X),</w:t>
      </w:r>
      <w:r>
        <w:t xml:space="preserve"> ook wel verticaal percenteren genoemd. De totalen van de kolommen moeten op 100% uitkomen.</w:t>
      </w:r>
    </w:p>
    <w:p w14:paraId="121EA913" w14:textId="6DEE8A87" w:rsidR="005F099A" w:rsidRPr="005F099A" w:rsidRDefault="005F099A" w:rsidP="005F099A">
      <w:pPr>
        <w:pStyle w:val="NoSpacing"/>
        <w:numPr>
          <w:ilvl w:val="0"/>
          <w:numId w:val="39"/>
        </w:numPr>
        <w:rPr>
          <w:i/>
        </w:rPr>
      </w:pPr>
      <w:proofErr w:type="spellStart"/>
      <w:r w:rsidRPr="005F099A">
        <w:rPr>
          <w:i/>
        </w:rPr>
        <w:t>Analyze</w:t>
      </w:r>
      <w:proofErr w:type="spellEnd"/>
      <w:r w:rsidRPr="005F099A">
        <w:rPr>
          <w:i/>
        </w:rPr>
        <w:t xml:space="preserve"> &gt; </w:t>
      </w:r>
      <w:proofErr w:type="spellStart"/>
      <w:r w:rsidRPr="005F099A">
        <w:rPr>
          <w:i/>
        </w:rPr>
        <w:t>descriptive</w:t>
      </w:r>
      <w:proofErr w:type="spellEnd"/>
      <w:r w:rsidRPr="005F099A">
        <w:rPr>
          <w:i/>
        </w:rPr>
        <w:t xml:space="preserve"> </w:t>
      </w:r>
      <w:proofErr w:type="spellStart"/>
      <w:r w:rsidRPr="005F099A">
        <w:rPr>
          <w:i/>
        </w:rPr>
        <w:t>statistics</w:t>
      </w:r>
      <w:proofErr w:type="spellEnd"/>
      <w:r w:rsidRPr="005F099A">
        <w:rPr>
          <w:i/>
        </w:rPr>
        <w:t xml:space="preserve"> &gt; crosstabs &gt; </w:t>
      </w:r>
      <w:proofErr w:type="spellStart"/>
      <w:r w:rsidRPr="005F099A">
        <w:rPr>
          <w:i/>
        </w:rPr>
        <w:t>Cells</w:t>
      </w:r>
      <w:proofErr w:type="spellEnd"/>
      <w:r w:rsidRPr="005F099A">
        <w:rPr>
          <w:i/>
        </w:rPr>
        <w:t xml:space="preserve"> &gt; percentages Column</w:t>
      </w:r>
    </w:p>
    <w:p w14:paraId="2CEE2821" w14:textId="2963CB01" w:rsidR="00AC617E" w:rsidRPr="00066437" w:rsidRDefault="00AC617E" w:rsidP="00AC617E">
      <w:pPr>
        <w:pStyle w:val="NoSpacing"/>
      </w:pPr>
      <w:r w:rsidRPr="008D2907">
        <w:t>Als het gaat om de relatie tussen variabelen met relatief weinig categorieën (liefst minder dan 10), dan is een krui</w:t>
      </w:r>
      <w:r w:rsidR="00367BC9">
        <w:t>stabel handig om te gebruiken.</w:t>
      </w:r>
      <w:r w:rsidRPr="00066437">
        <w:t xml:space="preserve"> </w:t>
      </w:r>
      <w:r w:rsidR="00367BC9" w:rsidRPr="00066437">
        <w:t xml:space="preserve">Tenzij de marginalen gelijk zijn </w:t>
      </w:r>
      <w:r w:rsidRPr="00066437">
        <w:t>kunnen absolute verschillen niet gebruikt worden om verbanden vast te stellen</w:t>
      </w:r>
      <w:r w:rsidR="00367BC9" w:rsidRPr="00066437">
        <w:t>, je moet dan percenteren</w:t>
      </w:r>
      <w:r w:rsidRPr="00066437">
        <w:t>.</w:t>
      </w:r>
    </w:p>
    <w:p w14:paraId="1537CC46" w14:textId="77777777" w:rsidR="0054142A" w:rsidRDefault="0054142A" w:rsidP="00AC617E">
      <w:pPr>
        <w:pStyle w:val="NoSpacing"/>
        <w:rPr>
          <w:u w:val="single"/>
        </w:rPr>
      </w:pPr>
    </w:p>
    <w:p w14:paraId="209F9216" w14:textId="4BBB24CB" w:rsidR="00AC617E" w:rsidRPr="0054142A" w:rsidRDefault="00367BC9" w:rsidP="00AC617E">
      <w:pPr>
        <w:pStyle w:val="NoSpacing"/>
        <w:rPr>
          <w:b/>
        </w:rPr>
      </w:pPr>
      <w:r w:rsidRPr="0054142A">
        <w:rPr>
          <w:b/>
        </w:rPr>
        <w:t xml:space="preserve">Samenhangsmaten </w:t>
      </w:r>
      <w:r w:rsidRPr="005F099A">
        <w:rPr>
          <w:b/>
          <w:i/>
        </w:rPr>
        <w:t>kwalitatieve</w:t>
      </w:r>
      <w:r w:rsidRPr="0054142A">
        <w:rPr>
          <w:b/>
        </w:rPr>
        <w:t xml:space="preserve"> variabelen.</w:t>
      </w:r>
    </w:p>
    <w:p w14:paraId="657F5922" w14:textId="73495810" w:rsidR="00367BC9" w:rsidRPr="00066437" w:rsidRDefault="00367BC9" w:rsidP="0054142A">
      <w:pPr>
        <w:pStyle w:val="NoSpacing"/>
      </w:pPr>
      <w:r w:rsidRPr="00066437">
        <w:t xml:space="preserve">Nominaal </w:t>
      </w:r>
    </w:p>
    <w:p w14:paraId="304842F0" w14:textId="77777777" w:rsidR="0054142A" w:rsidRDefault="00367BC9" w:rsidP="0054142A">
      <w:pPr>
        <w:pStyle w:val="ListParagraph"/>
        <w:numPr>
          <w:ilvl w:val="0"/>
          <w:numId w:val="28"/>
        </w:numPr>
      </w:pPr>
      <w:r w:rsidRPr="0054142A">
        <w:t>d% = het verschilpercentage. Verschil tussen twee cellen. Weinig gebruikt omdat het slechts bruikbaar is bij twee kolommen/rijen en omdat het vaak niet gelijk is bij horizontaal percenteren en verticaal percenteren.</w:t>
      </w:r>
    </w:p>
    <w:p w14:paraId="5EC0F8B7" w14:textId="77777777" w:rsidR="0054142A" w:rsidRPr="0054142A" w:rsidRDefault="00367BC9" w:rsidP="0054142A">
      <w:pPr>
        <w:pStyle w:val="ListParagraph"/>
        <w:numPr>
          <w:ilvl w:val="0"/>
          <w:numId w:val="28"/>
        </w:numPr>
      </w:pPr>
      <w:r w:rsidRPr="0054142A">
        <w:rPr>
          <w:rFonts w:asciiTheme="minorHAnsi" w:hAnsiTheme="minorHAnsi"/>
          <w:sz w:val="22"/>
          <w:szCs w:val="22"/>
        </w:rPr>
        <w:t xml:space="preserve">(Chi-kwadraat &amp;) </w:t>
      </w:r>
      <w:r w:rsidR="00066437" w:rsidRPr="0054142A">
        <w:rPr>
          <w:rFonts w:asciiTheme="minorHAnsi" w:hAnsiTheme="minorHAnsi"/>
          <w:sz w:val="22"/>
          <w:szCs w:val="22"/>
        </w:rPr>
        <w:t>De Chi-kwadraat vergelijkt de geobserveerde celfrequentie (</w:t>
      </w:r>
      <w:proofErr w:type="spellStart"/>
      <w:r w:rsidR="00066437" w:rsidRPr="0054142A">
        <w:rPr>
          <w:rFonts w:asciiTheme="minorHAnsi" w:hAnsiTheme="minorHAnsi"/>
          <w:sz w:val="22"/>
          <w:szCs w:val="22"/>
        </w:rPr>
        <w:t>observed</w:t>
      </w:r>
      <w:proofErr w:type="spellEnd"/>
      <w:r w:rsidR="00066437" w:rsidRPr="0054142A">
        <w:rPr>
          <w:rFonts w:asciiTheme="minorHAnsi" w:hAnsiTheme="minorHAnsi"/>
          <w:sz w:val="22"/>
          <w:szCs w:val="22"/>
        </w:rPr>
        <w:t>) met de verwachte celfrequentie (</w:t>
      </w:r>
      <w:proofErr w:type="spellStart"/>
      <w:r w:rsidR="00066437" w:rsidRPr="0054142A">
        <w:rPr>
          <w:rFonts w:asciiTheme="minorHAnsi" w:hAnsiTheme="minorHAnsi"/>
          <w:sz w:val="22"/>
          <w:szCs w:val="22"/>
        </w:rPr>
        <w:t>expected</w:t>
      </w:r>
      <w:proofErr w:type="spellEnd"/>
      <w:r w:rsidR="00066437" w:rsidRPr="0054142A">
        <w:rPr>
          <w:rFonts w:asciiTheme="minorHAnsi" w:hAnsiTheme="minorHAnsi"/>
          <w:sz w:val="22"/>
          <w:szCs w:val="22"/>
        </w:rPr>
        <w:t xml:space="preserve">) indien er geen samenhang is. Hoe groter de samenhang, des te groter is het Chi-kwadraat. Alle verschillen worden gekwadrateerd, gedeeld door de verwachte score en opgeteld. </w:t>
      </w:r>
    </w:p>
    <w:p w14:paraId="6BCF56BB" w14:textId="2C125CD3" w:rsidR="00066437" w:rsidRPr="007236A6" w:rsidRDefault="00066437" w:rsidP="0054142A">
      <w:pPr>
        <w:pStyle w:val="ListParagraph"/>
        <w:numPr>
          <w:ilvl w:val="1"/>
          <w:numId w:val="28"/>
        </w:numPr>
      </w:pPr>
      <w:r w:rsidRPr="0054142A">
        <w:rPr>
          <w:rFonts w:asciiTheme="minorHAnsi" w:hAnsiTheme="minorHAnsi"/>
          <w:sz w:val="22"/>
          <w:szCs w:val="22"/>
        </w:rPr>
        <w:t>Het is een slechte maat voor samenhang omdat een bepaalde waarde in een grote steekproef een kleine samenhang lijkt te hebben, en in een kleine steekproef een grote samenhang lijkt te hebben. Hangt af van grootte steekproef en tabel.</w:t>
      </w:r>
    </w:p>
    <w:p w14:paraId="3FE451B2" w14:textId="6769AC54" w:rsidR="007236A6" w:rsidRPr="007236A6" w:rsidRDefault="007236A6" w:rsidP="0054142A">
      <w:pPr>
        <w:pStyle w:val="ListParagraph"/>
        <w:numPr>
          <w:ilvl w:val="1"/>
          <w:numId w:val="28"/>
        </w:numPr>
        <w:rPr>
          <w:i/>
        </w:rPr>
      </w:pPr>
      <w:proofErr w:type="spellStart"/>
      <w:r w:rsidRPr="007236A6">
        <w:rPr>
          <w:rFonts w:asciiTheme="minorHAnsi" w:hAnsiTheme="minorHAnsi"/>
          <w:i/>
          <w:sz w:val="22"/>
          <w:szCs w:val="22"/>
        </w:rPr>
        <w:t>Analyze</w:t>
      </w:r>
      <w:proofErr w:type="spellEnd"/>
      <w:r w:rsidRPr="007236A6">
        <w:rPr>
          <w:rFonts w:asciiTheme="minorHAnsi" w:hAnsiTheme="minorHAnsi"/>
          <w:i/>
          <w:sz w:val="22"/>
          <w:szCs w:val="22"/>
        </w:rPr>
        <w:t xml:space="preserve"> &gt; </w:t>
      </w:r>
      <w:proofErr w:type="spellStart"/>
      <w:r w:rsidRPr="007236A6">
        <w:rPr>
          <w:rFonts w:asciiTheme="minorHAnsi" w:hAnsiTheme="minorHAnsi"/>
          <w:i/>
          <w:sz w:val="22"/>
          <w:szCs w:val="22"/>
        </w:rPr>
        <w:t>descriptive</w:t>
      </w:r>
      <w:proofErr w:type="spellEnd"/>
      <w:r w:rsidRPr="007236A6">
        <w:rPr>
          <w:rFonts w:asciiTheme="minorHAnsi" w:hAnsiTheme="minorHAnsi"/>
          <w:i/>
          <w:sz w:val="22"/>
          <w:szCs w:val="22"/>
        </w:rPr>
        <w:t xml:space="preserve"> </w:t>
      </w:r>
      <w:proofErr w:type="spellStart"/>
      <w:r w:rsidRPr="007236A6">
        <w:rPr>
          <w:rFonts w:asciiTheme="minorHAnsi" w:hAnsiTheme="minorHAnsi"/>
          <w:i/>
          <w:sz w:val="22"/>
          <w:szCs w:val="22"/>
        </w:rPr>
        <w:t>statistics</w:t>
      </w:r>
      <w:proofErr w:type="spellEnd"/>
      <w:r w:rsidRPr="007236A6">
        <w:rPr>
          <w:rFonts w:asciiTheme="minorHAnsi" w:hAnsiTheme="minorHAnsi"/>
          <w:i/>
          <w:sz w:val="22"/>
          <w:szCs w:val="22"/>
        </w:rPr>
        <w:t xml:space="preserve"> &gt; crosstabs &gt; </w:t>
      </w:r>
      <w:proofErr w:type="spellStart"/>
      <w:r w:rsidRPr="007236A6">
        <w:rPr>
          <w:rFonts w:asciiTheme="minorHAnsi" w:hAnsiTheme="minorHAnsi"/>
          <w:i/>
          <w:sz w:val="22"/>
          <w:szCs w:val="22"/>
        </w:rPr>
        <w:t>statistics</w:t>
      </w:r>
      <w:proofErr w:type="spellEnd"/>
      <w:r w:rsidRPr="007236A6">
        <w:rPr>
          <w:rFonts w:asciiTheme="minorHAnsi" w:hAnsiTheme="minorHAnsi"/>
          <w:i/>
          <w:sz w:val="22"/>
          <w:szCs w:val="22"/>
        </w:rPr>
        <w:t xml:space="preserve"> &gt; Chi-square</w:t>
      </w:r>
    </w:p>
    <w:p w14:paraId="7663655C" w14:textId="3B390569" w:rsidR="00367BC9" w:rsidRDefault="00367BC9" w:rsidP="0054142A">
      <w:pPr>
        <w:pStyle w:val="ListParagraph"/>
        <w:numPr>
          <w:ilvl w:val="0"/>
          <w:numId w:val="29"/>
        </w:numPr>
      </w:pPr>
      <w:proofErr w:type="spellStart"/>
      <w:r w:rsidRPr="004225FF">
        <w:rPr>
          <w:u w:val="single"/>
        </w:rPr>
        <w:t>Cramer’s</w:t>
      </w:r>
      <w:proofErr w:type="spellEnd"/>
      <w:r w:rsidRPr="004225FF">
        <w:rPr>
          <w:u w:val="single"/>
        </w:rPr>
        <w:t xml:space="preserve"> V:</w:t>
      </w:r>
      <w:r>
        <w:t xml:space="preserve"> </w:t>
      </w:r>
      <w:r w:rsidR="00066437">
        <w:t>minstens 1 van de variabelen moet nominaal zijn. Vergelijkt de gevonden Chi-kwadraat met de maximaal te behalen waarde in de tabel. L</w:t>
      </w:r>
      <w:r>
        <w:t xml:space="preserve">igt altijd tussen 0 (geen samenhang) en 1 (perfecte samenhang). Getal </w:t>
      </w:r>
      <w:r>
        <w:sym w:font="Wingdings" w:char="F0E0"/>
      </w:r>
      <w:r>
        <w:t xml:space="preserve"> sterkte</w:t>
      </w:r>
    </w:p>
    <w:p w14:paraId="2149486F" w14:textId="08E9CCAC" w:rsidR="007236A6" w:rsidRDefault="007236A6" w:rsidP="007236A6">
      <w:pPr>
        <w:pStyle w:val="ListParagraph"/>
        <w:numPr>
          <w:ilvl w:val="1"/>
          <w:numId w:val="29"/>
        </w:numPr>
      </w:pPr>
      <w:proofErr w:type="spellStart"/>
      <w:r>
        <w:rPr>
          <w:i/>
        </w:rPr>
        <w:t>Analyze</w:t>
      </w:r>
      <w:proofErr w:type="spellEnd"/>
      <w:r>
        <w:rPr>
          <w:i/>
        </w:rPr>
        <w:t xml:space="preserve"> &gt; </w:t>
      </w:r>
      <w:proofErr w:type="spellStart"/>
      <w:r>
        <w:rPr>
          <w:i/>
        </w:rPr>
        <w:t>descriptive</w:t>
      </w:r>
      <w:proofErr w:type="spellEnd"/>
      <w:r>
        <w:rPr>
          <w:i/>
        </w:rPr>
        <w:t xml:space="preserve"> </w:t>
      </w:r>
      <w:proofErr w:type="spellStart"/>
      <w:r>
        <w:rPr>
          <w:i/>
        </w:rPr>
        <w:t>statistics</w:t>
      </w:r>
      <w:proofErr w:type="spellEnd"/>
      <w:r>
        <w:rPr>
          <w:i/>
        </w:rPr>
        <w:t xml:space="preserve"> &gt; crosstabs &gt; </w:t>
      </w:r>
      <w:proofErr w:type="spellStart"/>
      <w:r>
        <w:rPr>
          <w:i/>
        </w:rPr>
        <w:t>statistics</w:t>
      </w:r>
      <w:proofErr w:type="spellEnd"/>
      <w:r>
        <w:rPr>
          <w:i/>
        </w:rPr>
        <w:t xml:space="preserve"> &gt; </w:t>
      </w:r>
      <w:proofErr w:type="spellStart"/>
      <w:r>
        <w:rPr>
          <w:i/>
        </w:rPr>
        <w:t>Phi</w:t>
      </w:r>
      <w:proofErr w:type="spellEnd"/>
      <w:r>
        <w:rPr>
          <w:i/>
        </w:rPr>
        <w:t xml:space="preserve"> </w:t>
      </w:r>
      <w:proofErr w:type="spellStart"/>
      <w:r>
        <w:rPr>
          <w:i/>
        </w:rPr>
        <w:t>and</w:t>
      </w:r>
      <w:proofErr w:type="spellEnd"/>
      <w:r>
        <w:rPr>
          <w:i/>
        </w:rPr>
        <w:t xml:space="preserve"> </w:t>
      </w:r>
      <w:proofErr w:type="spellStart"/>
      <w:r>
        <w:rPr>
          <w:i/>
        </w:rPr>
        <w:t>Cramer’s</w:t>
      </w:r>
      <w:proofErr w:type="spellEnd"/>
      <w:r>
        <w:rPr>
          <w:i/>
        </w:rPr>
        <w:t xml:space="preserve"> V</w:t>
      </w:r>
    </w:p>
    <w:p w14:paraId="5521B629" w14:textId="77777777" w:rsidR="00AC617E" w:rsidRPr="008D2907" w:rsidRDefault="00AC617E" w:rsidP="0054142A">
      <w:pPr>
        <w:pStyle w:val="NoSpacing"/>
        <w:ind w:left="708" w:firstLine="708"/>
      </w:pPr>
      <w:r w:rsidRPr="008D2907">
        <w:t>&gt;0 tot 0,1 = zeer zwak</w:t>
      </w:r>
    </w:p>
    <w:p w14:paraId="09561B63" w14:textId="77777777" w:rsidR="00AC617E" w:rsidRPr="008D2907" w:rsidRDefault="00AC617E" w:rsidP="00066437">
      <w:pPr>
        <w:pStyle w:val="NoSpacing"/>
        <w:ind w:left="708" w:firstLine="708"/>
      </w:pPr>
      <w:r w:rsidRPr="008D2907">
        <w:t>0,1 tot 0,25 = zwak</w:t>
      </w:r>
    </w:p>
    <w:p w14:paraId="47656C4C" w14:textId="77777777" w:rsidR="00AC617E" w:rsidRPr="008D2907" w:rsidRDefault="00AC617E" w:rsidP="00066437">
      <w:pPr>
        <w:pStyle w:val="NoSpacing"/>
        <w:ind w:left="1416"/>
      </w:pPr>
      <w:r w:rsidRPr="008D2907">
        <w:t>0,25 tot 0,35 = middelmatig</w:t>
      </w:r>
    </w:p>
    <w:p w14:paraId="18F87674" w14:textId="77777777" w:rsidR="00AC617E" w:rsidRPr="008D2907" w:rsidRDefault="00AC617E" w:rsidP="00066437">
      <w:pPr>
        <w:pStyle w:val="NoSpacing"/>
        <w:ind w:left="708" w:firstLine="708"/>
      </w:pPr>
      <w:r w:rsidRPr="008D2907">
        <w:t>0,35 tot 0,45 = sterk</w:t>
      </w:r>
    </w:p>
    <w:p w14:paraId="0EE507A0" w14:textId="77777777" w:rsidR="00AC617E" w:rsidRDefault="00AC617E" w:rsidP="00066437">
      <w:pPr>
        <w:pStyle w:val="NoSpacing"/>
        <w:ind w:left="708" w:firstLine="708"/>
      </w:pPr>
      <w:r w:rsidRPr="008D2907">
        <w:t>0,45 en hoger = zeer sterk</w:t>
      </w:r>
    </w:p>
    <w:p w14:paraId="1CB03563" w14:textId="1BAA71F0" w:rsidR="00066437" w:rsidRDefault="00066437" w:rsidP="0054142A">
      <w:pPr>
        <w:pStyle w:val="NoSpacing"/>
      </w:pPr>
      <w:r>
        <w:t>Ordinaal</w:t>
      </w:r>
    </w:p>
    <w:p w14:paraId="2E188589" w14:textId="77777777" w:rsidR="0054142A" w:rsidRDefault="00066437" w:rsidP="0054142A">
      <w:pPr>
        <w:pStyle w:val="NoSpacing"/>
        <w:numPr>
          <w:ilvl w:val="0"/>
          <w:numId w:val="29"/>
        </w:numPr>
      </w:pPr>
      <w:proofErr w:type="spellStart"/>
      <w:r w:rsidRPr="004225FF">
        <w:rPr>
          <w:u w:val="single"/>
        </w:rPr>
        <w:t>Kendalls</w:t>
      </w:r>
      <w:proofErr w:type="spellEnd"/>
      <w:r w:rsidRPr="004225FF">
        <w:rPr>
          <w:u w:val="single"/>
        </w:rPr>
        <w:t xml:space="preserve"> </w:t>
      </w:r>
      <w:proofErr w:type="spellStart"/>
      <w:r w:rsidR="00523C6D" w:rsidRPr="004225FF">
        <w:rPr>
          <w:u w:val="single"/>
        </w:rPr>
        <w:t>Tau</w:t>
      </w:r>
      <w:proofErr w:type="spellEnd"/>
      <w:r w:rsidR="00523C6D" w:rsidRPr="004225FF">
        <w:rPr>
          <w:u w:val="single"/>
        </w:rPr>
        <w:t xml:space="preserve"> </w:t>
      </w:r>
      <w:r w:rsidRPr="004225FF">
        <w:rPr>
          <w:u w:val="single"/>
        </w:rPr>
        <w:t>rangcorrelatie</w:t>
      </w:r>
      <w:r>
        <w:t xml:space="preserve"> (</w:t>
      </w:r>
      <w:r w:rsidR="00523C6D">
        <w:t>Maatschappij wetenschappen</w:t>
      </w:r>
      <w:r>
        <w:t>)</w:t>
      </w:r>
    </w:p>
    <w:p w14:paraId="71004553" w14:textId="77777777" w:rsidR="0054142A" w:rsidRDefault="00066437" w:rsidP="0054142A">
      <w:pPr>
        <w:pStyle w:val="NoSpacing"/>
        <w:numPr>
          <w:ilvl w:val="1"/>
          <w:numId w:val="29"/>
        </w:numPr>
      </w:pPr>
      <w:r>
        <w:t>T=1 of T=-1 perfecte samenhang, T=0 geen samenhang.</w:t>
      </w:r>
    </w:p>
    <w:p w14:paraId="5C2D052D" w14:textId="77777777" w:rsidR="0054142A" w:rsidRDefault="00066437" w:rsidP="0054142A">
      <w:pPr>
        <w:pStyle w:val="NoSpacing"/>
        <w:numPr>
          <w:ilvl w:val="1"/>
          <w:numId w:val="29"/>
        </w:numPr>
      </w:pPr>
      <w:proofErr w:type="spellStart"/>
      <w:r>
        <w:t>Tau</w:t>
      </w:r>
      <w:proofErr w:type="spellEnd"/>
      <w:r>
        <w:t xml:space="preserve"> B: bij vierkante kruistabellen</w:t>
      </w:r>
    </w:p>
    <w:p w14:paraId="0CB8DFFC" w14:textId="462C6D02" w:rsidR="00066437" w:rsidRDefault="00066437" w:rsidP="0054142A">
      <w:pPr>
        <w:pStyle w:val="NoSpacing"/>
        <w:numPr>
          <w:ilvl w:val="1"/>
          <w:numId w:val="29"/>
        </w:numPr>
      </w:pPr>
      <w:proofErr w:type="spellStart"/>
      <w:r>
        <w:t>Tau</w:t>
      </w:r>
      <w:proofErr w:type="spellEnd"/>
      <w:r>
        <w:t xml:space="preserve"> C: bij niet-vierkante kruistabellen</w:t>
      </w:r>
    </w:p>
    <w:p w14:paraId="3FA07EFA" w14:textId="77777777" w:rsidR="005E1B32" w:rsidRDefault="00066437" w:rsidP="005E1B32">
      <w:pPr>
        <w:pStyle w:val="NoSpacing"/>
        <w:numPr>
          <w:ilvl w:val="0"/>
          <w:numId w:val="29"/>
        </w:numPr>
      </w:pPr>
      <w:proofErr w:type="spellStart"/>
      <w:r w:rsidRPr="004225FF">
        <w:rPr>
          <w:u w:val="single"/>
        </w:rPr>
        <w:t>Spearmans</w:t>
      </w:r>
      <w:proofErr w:type="spellEnd"/>
      <w:r w:rsidRPr="004225FF">
        <w:rPr>
          <w:u w:val="single"/>
        </w:rPr>
        <w:t xml:space="preserve"> rangcorrelatie (</w:t>
      </w:r>
      <w:proofErr w:type="spellStart"/>
      <w:r w:rsidRPr="004225FF">
        <w:rPr>
          <w:u w:val="single"/>
        </w:rPr>
        <w:t>Rs</w:t>
      </w:r>
      <w:proofErr w:type="spellEnd"/>
      <w:r w:rsidRPr="004225FF">
        <w:rPr>
          <w:u w:val="single"/>
        </w:rPr>
        <w:t>)</w:t>
      </w:r>
      <w:r w:rsidR="00523C6D">
        <w:t xml:space="preserve"> (vink </w:t>
      </w:r>
      <w:proofErr w:type="spellStart"/>
      <w:r w:rsidR="00523C6D">
        <w:t>Correlations</w:t>
      </w:r>
      <w:proofErr w:type="spellEnd"/>
      <w:r w:rsidR="00523C6D">
        <w:t xml:space="preserve"> aan) (Psychologie)</w:t>
      </w:r>
    </w:p>
    <w:p w14:paraId="6685A544" w14:textId="77777777" w:rsidR="00EB59CF" w:rsidRDefault="00523C6D" w:rsidP="00EB59CF">
      <w:pPr>
        <w:pStyle w:val="NoSpacing"/>
        <w:numPr>
          <w:ilvl w:val="1"/>
          <w:numId w:val="29"/>
        </w:numPr>
      </w:pPr>
      <w:r>
        <w:t xml:space="preserve">Gebaseerd op rangorde, kijkt naar rangnummers. </w:t>
      </w:r>
    </w:p>
    <w:p w14:paraId="2653ABC9" w14:textId="77777777" w:rsidR="00EB59CF" w:rsidRDefault="00523C6D" w:rsidP="00EB59CF">
      <w:pPr>
        <w:pStyle w:val="NoSpacing"/>
        <w:numPr>
          <w:ilvl w:val="1"/>
          <w:numId w:val="29"/>
        </w:numPr>
      </w:pPr>
      <w:proofErr w:type="spellStart"/>
      <w:r>
        <w:t>Rs</w:t>
      </w:r>
      <w:proofErr w:type="spellEnd"/>
      <w:r>
        <w:t xml:space="preserve"> = 1 perfect positief verband, </w:t>
      </w:r>
      <w:proofErr w:type="spellStart"/>
      <w:r>
        <w:t>Rs</w:t>
      </w:r>
      <w:proofErr w:type="spellEnd"/>
      <w:r>
        <w:t xml:space="preserve"> = -1 perfect negatief verband, </w:t>
      </w:r>
      <w:proofErr w:type="spellStart"/>
      <w:r>
        <w:t>Rs</w:t>
      </w:r>
      <w:proofErr w:type="spellEnd"/>
      <w:r>
        <w:t xml:space="preserve"> = 0 geen verband.</w:t>
      </w:r>
      <w:r w:rsidR="00EB59CF">
        <w:t xml:space="preserve"> </w:t>
      </w:r>
    </w:p>
    <w:p w14:paraId="45AED2A3" w14:textId="1A0CAE83" w:rsidR="005E1B32" w:rsidRDefault="00EB59CF" w:rsidP="00EB59CF">
      <w:pPr>
        <w:pStyle w:val="NoSpacing"/>
        <w:numPr>
          <w:ilvl w:val="1"/>
          <w:numId w:val="29"/>
        </w:numPr>
      </w:pPr>
      <w:r w:rsidRPr="008D2907">
        <w:t xml:space="preserve">Spearman heeft als voordeel dat het wat berekening betref gelijkenis vertoont met </w:t>
      </w:r>
      <w:r>
        <w:t>de correlatiecoëfficiënt (P</w:t>
      </w:r>
      <w:r w:rsidRPr="008D2907">
        <w:t>earson).</w:t>
      </w:r>
    </w:p>
    <w:p w14:paraId="74AFEF6A" w14:textId="738F904F" w:rsidR="00AC617E" w:rsidRPr="005D7CA7" w:rsidRDefault="005E1B32" w:rsidP="00AC617E">
      <w:pPr>
        <w:pStyle w:val="NoSpacing"/>
        <w:rPr>
          <w:i/>
        </w:rPr>
      </w:pPr>
      <w:r w:rsidRPr="005D7CA7">
        <w:rPr>
          <w:i/>
        </w:rPr>
        <w:sym w:font="Wingdings" w:char="F0E0"/>
      </w:r>
      <w:r w:rsidRPr="005D7CA7">
        <w:rPr>
          <w:i/>
        </w:rPr>
        <w:t xml:space="preserve"> </w:t>
      </w:r>
      <w:proofErr w:type="spellStart"/>
      <w:r w:rsidR="0054142A" w:rsidRPr="005D7CA7">
        <w:rPr>
          <w:i/>
        </w:rPr>
        <w:t>Analyze</w:t>
      </w:r>
      <w:proofErr w:type="spellEnd"/>
      <w:r w:rsidR="0054142A" w:rsidRPr="005D7CA7">
        <w:rPr>
          <w:i/>
        </w:rPr>
        <w:t xml:space="preserve"> &gt; </w:t>
      </w:r>
      <w:proofErr w:type="spellStart"/>
      <w:r w:rsidR="0054142A" w:rsidRPr="005D7CA7">
        <w:rPr>
          <w:i/>
        </w:rPr>
        <w:t>correlate</w:t>
      </w:r>
      <w:proofErr w:type="spellEnd"/>
      <w:r w:rsidR="0054142A" w:rsidRPr="005D7CA7">
        <w:rPr>
          <w:i/>
        </w:rPr>
        <w:t xml:space="preserve"> &gt; bivariate &gt; aankruisen</w:t>
      </w:r>
    </w:p>
    <w:p w14:paraId="579BEB5D" w14:textId="77777777" w:rsidR="005D7CA7" w:rsidRDefault="005D7CA7" w:rsidP="00AC617E">
      <w:pPr>
        <w:pStyle w:val="NoSpacing"/>
        <w:rPr>
          <w:b/>
        </w:rPr>
      </w:pPr>
    </w:p>
    <w:p w14:paraId="608C3FB2" w14:textId="46D25A9C" w:rsidR="005E1B32" w:rsidRPr="0046464C" w:rsidRDefault="005E1B32" w:rsidP="00AC617E">
      <w:pPr>
        <w:pStyle w:val="NoSpacing"/>
        <w:rPr>
          <w:b/>
        </w:rPr>
      </w:pPr>
      <w:r w:rsidRPr="0046464C">
        <w:rPr>
          <w:b/>
        </w:rPr>
        <w:t>Wanneer Spearman &amp; wanneer Pearson</w:t>
      </w:r>
    </w:p>
    <w:p w14:paraId="1C809B0A" w14:textId="52B76837" w:rsidR="00AC617E" w:rsidRPr="008D2907" w:rsidRDefault="00AC617E" w:rsidP="00AC617E">
      <w:pPr>
        <w:pStyle w:val="NoSpacing"/>
      </w:pPr>
      <w:r w:rsidRPr="008D2907">
        <w:t>Als Spearman groter is dan Pearson is een verband NIET lineair. Als Pearson groter of gelijk is dan Spearman dan is het wel lineair.</w:t>
      </w:r>
      <w:r w:rsidR="00523C6D">
        <w:t xml:space="preserve"> Geldt voor de getalswaarde, +/- maakt niet uit.</w:t>
      </w:r>
    </w:p>
    <w:p w14:paraId="5A20535A" w14:textId="77777777" w:rsidR="00523C6D" w:rsidRDefault="00523C6D" w:rsidP="00AC617E">
      <w:pPr>
        <w:pStyle w:val="NoSpacing"/>
      </w:pPr>
    </w:p>
    <w:p w14:paraId="252A919E" w14:textId="4E8B414E" w:rsidR="00523C6D" w:rsidRPr="00523C6D" w:rsidRDefault="00523C6D" w:rsidP="00AC617E">
      <w:pPr>
        <w:pStyle w:val="NoSpacing"/>
        <w:rPr>
          <w:b/>
        </w:rPr>
      </w:pPr>
      <w:r>
        <w:rPr>
          <w:b/>
        </w:rPr>
        <w:t>Samenhang tussen kwantitatieve variabelen.</w:t>
      </w:r>
    </w:p>
    <w:p w14:paraId="02DA86DF" w14:textId="332042B3" w:rsidR="00AC617E" w:rsidRPr="0054142A" w:rsidRDefault="004225FF" w:rsidP="0054142A">
      <w:pPr>
        <w:pStyle w:val="NoSpacing"/>
      </w:pPr>
      <w:r w:rsidRPr="004225FF">
        <w:rPr>
          <w:highlight w:val="yellow"/>
        </w:rPr>
        <w:t xml:space="preserve">De </w:t>
      </w:r>
      <w:r w:rsidRPr="004225FF">
        <w:rPr>
          <w:i/>
          <w:highlight w:val="yellow"/>
        </w:rPr>
        <w:t>sterkte</w:t>
      </w:r>
      <w:r w:rsidRPr="004225FF">
        <w:rPr>
          <w:highlight w:val="yellow"/>
        </w:rPr>
        <w:t xml:space="preserve"> </w:t>
      </w:r>
      <w:r>
        <w:rPr>
          <w:highlight w:val="yellow"/>
        </w:rPr>
        <w:t xml:space="preserve">numeriek </w:t>
      </w:r>
      <w:r w:rsidRPr="004225FF">
        <w:rPr>
          <w:highlight w:val="yellow"/>
        </w:rPr>
        <w:t>uitdrukken met</w:t>
      </w:r>
      <w:r w:rsidR="00AC617E" w:rsidRPr="004225FF">
        <w:rPr>
          <w:highlight w:val="yellow"/>
        </w:rPr>
        <w:t xml:space="preserve"> Pearson </w:t>
      </w:r>
      <w:r w:rsidRPr="004225FF">
        <w:rPr>
          <w:highlight w:val="yellow"/>
        </w:rPr>
        <w:t xml:space="preserve">en de </w:t>
      </w:r>
      <w:r w:rsidRPr="004225FF">
        <w:rPr>
          <w:i/>
          <w:highlight w:val="yellow"/>
        </w:rPr>
        <w:t>aard</w:t>
      </w:r>
      <w:r w:rsidRPr="004225FF">
        <w:rPr>
          <w:highlight w:val="yellow"/>
        </w:rPr>
        <w:t xml:space="preserve"> aflezen met</w:t>
      </w:r>
      <w:r w:rsidR="00AC617E" w:rsidRPr="004225FF">
        <w:rPr>
          <w:highlight w:val="yellow"/>
        </w:rPr>
        <w:t xml:space="preserve"> </w:t>
      </w:r>
      <w:r w:rsidRPr="004225FF">
        <w:rPr>
          <w:highlight w:val="yellow"/>
        </w:rPr>
        <w:t>regressieanalyse.</w:t>
      </w:r>
    </w:p>
    <w:p w14:paraId="66175F45" w14:textId="77777777" w:rsidR="0054142A" w:rsidRDefault="0054142A" w:rsidP="00AC617E">
      <w:pPr>
        <w:pStyle w:val="NoSpacing"/>
        <w:rPr>
          <w:b/>
        </w:rPr>
      </w:pPr>
      <w:r>
        <w:rPr>
          <w:u w:val="single"/>
        </w:rPr>
        <w:t>Pearson correlatiecoëfficiënt (r)</w:t>
      </w:r>
    </w:p>
    <w:p w14:paraId="4FDAE955" w14:textId="77777777" w:rsidR="0054142A" w:rsidRDefault="0054142A" w:rsidP="00AC617E">
      <w:pPr>
        <w:pStyle w:val="NoSpacing"/>
        <w:numPr>
          <w:ilvl w:val="0"/>
          <w:numId w:val="26"/>
        </w:numPr>
      </w:pPr>
      <w:r>
        <w:t xml:space="preserve">Mate voor sterkte van </w:t>
      </w:r>
      <w:r w:rsidRPr="0054142A">
        <w:rPr>
          <w:i/>
        </w:rPr>
        <w:t>lineaire</w:t>
      </w:r>
      <w:r>
        <w:t xml:space="preserve"> samenhang.</w:t>
      </w:r>
      <w:r w:rsidR="00AC617E" w:rsidRPr="008D2907">
        <w:t xml:space="preserve"> </w:t>
      </w:r>
      <w:r w:rsidRPr="008D2907">
        <w:t>Pea</w:t>
      </w:r>
      <w:r>
        <w:t xml:space="preserve">rson geeft de verandering van Y aan wanneer X met 1 toeneemt. Perfecte samenhang r = -1 of r = 1. </w:t>
      </w:r>
      <w:r w:rsidR="00AC617E" w:rsidRPr="008D2907">
        <w:t>Bij 0 is er geen lineaire samenhang</w:t>
      </w:r>
      <w:r>
        <w:t xml:space="preserve"> (misschien Spearman gebruiken)</w:t>
      </w:r>
      <w:r w:rsidR="00AC617E" w:rsidRPr="008D2907">
        <w:t xml:space="preserve">. </w:t>
      </w:r>
    </w:p>
    <w:p w14:paraId="70B63FE4" w14:textId="77777777" w:rsidR="0054142A" w:rsidRDefault="00AC617E" w:rsidP="00AC617E">
      <w:pPr>
        <w:pStyle w:val="NoSpacing"/>
        <w:numPr>
          <w:ilvl w:val="0"/>
          <w:numId w:val="26"/>
        </w:numPr>
      </w:pPr>
      <w:r w:rsidRPr="008D2907">
        <w:t xml:space="preserve">Eis is dat het verband lineair is, controleer dit grafisch met lijndiagram en numeriek door R met </w:t>
      </w:r>
      <w:proofErr w:type="spellStart"/>
      <w:r w:rsidRPr="008D2907">
        <w:t>Rs</w:t>
      </w:r>
      <w:proofErr w:type="spellEnd"/>
      <w:r w:rsidRPr="008D2907">
        <w:t xml:space="preserve"> te vergelijken. </w:t>
      </w:r>
    </w:p>
    <w:p w14:paraId="2233C231" w14:textId="7C355483" w:rsidR="005A15E7" w:rsidRPr="008D2907" w:rsidRDefault="005D7CA7" w:rsidP="00AC617E">
      <w:pPr>
        <w:pStyle w:val="NoSpacing"/>
        <w:numPr>
          <w:ilvl w:val="0"/>
          <w:numId w:val="26"/>
        </w:numPr>
      </w:pPr>
      <w:r>
        <w:t>Nadeel van P</w:t>
      </w:r>
      <w:r w:rsidR="00AC617E" w:rsidRPr="008D2907">
        <w:t xml:space="preserve">earson is dat het gevoelig is voor uitschieters. </w:t>
      </w:r>
    </w:p>
    <w:p w14:paraId="36ADA499" w14:textId="06F4BF74" w:rsidR="005A15E7" w:rsidRPr="005D7CA7" w:rsidRDefault="0054142A" w:rsidP="00AC617E">
      <w:pPr>
        <w:pStyle w:val="NoSpacing"/>
        <w:rPr>
          <w:i/>
        </w:rPr>
      </w:pPr>
      <w:r w:rsidRPr="005D7CA7">
        <w:rPr>
          <w:i/>
        </w:rPr>
        <w:sym w:font="Wingdings" w:char="F0E0"/>
      </w:r>
      <w:r w:rsidRPr="005D7CA7">
        <w:rPr>
          <w:i/>
        </w:rPr>
        <w:t xml:space="preserve"> </w:t>
      </w:r>
      <w:proofErr w:type="spellStart"/>
      <w:r w:rsidR="005A15E7" w:rsidRPr="005D7CA7">
        <w:rPr>
          <w:i/>
        </w:rPr>
        <w:t>Analyze</w:t>
      </w:r>
      <w:proofErr w:type="spellEnd"/>
      <w:r w:rsidR="005A15E7" w:rsidRPr="005D7CA7">
        <w:rPr>
          <w:i/>
        </w:rPr>
        <w:t xml:space="preserve"> </w:t>
      </w:r>
      <w:r w:rsidRPr="005D7CA7">
        <w:rPr>
          <w:i/>
        </w:rPr>
        <w:t>&gt;</w:t>
      </w:r>
      <w:r w:rsidR="005A15E7" w:rsidRPr="005D7CA7">
        <w:rPr>
          <w:i/>
        </w:rPr>
        <w:t xml:space="preserve"> </w:t>
      </w:r>
      <w:proofErr w:type="spellStart"/>
      <w:r w:rsidR="005A15E7" w:rsidRPr="005D7CA7">
        <w:rPr>
          <w:i/>
        </w:rPr>
        <w:t>correlate</w:t>
      </w:r>
      <w:proofErr w:type="spellEnd"/>
      <w:r w:rsidR="005A15E7" w:rsidRPr="005D7CA7">
        <w:rPr>
          <w:i/>
        </w:rPr>
        <w:t xml:space="preserve"> </w:t>
      </w:r>
      <w:r w:rsidRPr="005D7CA7">
        <w:rPr>
          <w:i/>
        </w:rPr>
        <w:t>&gt;</w:t>
      </w:r>
      <w:r w:rsidR="005A15E7" w:rsidRPr="005D7CA7">
        <w:rPr>
          <w:i/>
        </w:rPr>
        <w:t xml:space="preserve"> bivariate </w:t>
      </w:r>
      <w:r w:rsidRPr="005D7CA7">
        <w:rPr>
          <w:i/>
        </w:rPr>
        <w:t>&gt;</w:t>
      </w:r>
      <w:r w:rsidR="005A15E7" w:rsidRPr="005D7CA7">
        <w:rPr>
          <w:i/>
        </w:rPr>
        <w:t xml:space="preserve"> aankruisen.</w:t>
      </w:r>
    </w:p>
    <w:p w14:paraId="3E905068" w14:textId="77777777" w:rsidR="00CC6BFE" w:rsidRPr="008D2907" w:rsidRDefault="00CC6BFE" w:rsidP="00CC6BFE">
      <w:pPr>
        <w:pStyle w:val="NoSpacing"/>
      </w:pPr>
    </w:p>
    <w:p w14:paraId="2B753910" w14:textId="77777777" w:rsidR="004225FF" w:rsidRDefault="004225FF" w:rsidP="00AC617E">
      <w:pPr>
        <w:pStyle w:val="NoSpacing"/>
        <w:rPr>
          <w:u w:val="single"/>
        </w:rPr>
      </w:pPr>
      <w:r>
        <w:rPr>
          <w:u w:val="single"/>
        </w:rPr>
        <w:t>Regressieanalyse</w:t>
      </w:r>
    </w:p>
    <w:p w14:paraId="29BAC081" w14:textId="6869E640" w:rsidR="004225FF" w:rsidRDefault="004225FF" w:rsidP="00AC617E">
      <w:pPr>
        <w:pStyle w:val="NoSpacing"/>
      </w:pPr>
      <w:r>
        <w:t>OLS-</w:t>
      </w:r>
      <w:proofErr w:type="spellStart"/>
      <w:r>
        <w:t>regression</w:t>
      </w:r>
      <w:proofErr w:type="spellEnd"/>
      <w:r>
        <w:t xml:space="preserve"> lijn voorspelling. Als punten van de </w:t>
      </w:r>
      <w:proofErr w:type="spellStart"/>
      <w:r>
        <w:t>scatterplot</w:t>
      </w:r>
      <w:proofErr w:type="spellEnd"/>
      <w:r>
        <w:t xml:space="preserve"> boven of onder de lijn liggen zijn er voorspellingsfouten gemaakt (e). Er wordt een lijn gezocht met zo min mogelijk voorspellingsfouten.</w:t>
      </w:r>
    </w:p>
    <w:p w14:paraId="41B323CE" w14:textId="77777777" w:rsidR="004225FF" w:rsidRDefault="004225FF" w:rsidP="00AC617E">
      <w:pPr>
        <w:pStyle w:val="NoSpacing"/>
      </w:pPr>
    </w:p>
    <w:p w14:paraId="2546F4E8" w14:textId="77777777" w:rsidR="004225FF" w:rsidRDefault="004225FF" w:rsidP="00AC617E">
      <w:pPr>
        <w:pStyle w:val="NoSpacing"/>
      </w:pPr>
      <w:r>
        <w:t>W</w:t>
      </w:r>
      <w:r w:rsidRPr="004225FF">
        <w:t>iskundige beschrijving van de lijn gewic</w:t>
      </w:r>
      <w:r>
        <w:t xml:space="preserve">ht = a + b*lengte (y = </w:t>
      </w:r>
      <w:proofErr w:type="spellStart"/>
      <w:r>
        <w:t>ax</w:t>
      </w:r>
      <w:proofErr w:type="spellEnd"/>
      <w:r>
        <w:t xml:space="preserve"> + b)</w:t>
      </w:r>
    </w:p>
    <w:p w14:paraId="2B1B6AB2" w14:textId="77777777" w:rsidR="0046464C" w:rsidRDefault="004225FF" w:rsidP="00AC617E">
      <w:pPr>
        <w:pStyle w:val="NoSpacing"/>
        <w:numPr>
          <w:ilvl w:val="0"/>
          <w:numId w:val="22"/>
        </w:numPr>
      </w:pPr>
      <w:r w:rsidRPr="004225FF">
        <w:t xml:space="preserve">b-coëfficiënt is eigenlijk de richtingscoëfficiënt van de lijn: als lengte met 1 cm toeneemt, zal gewicht met b kilo veranderen. </w:t>
      </w:r>
    </w:p>
    <w:p w14:paraId="300BC6C7" w14:textId="77777777" w:rsidR="00F60A46" w:rsidRDefault="004225FF" w:rsidP="0046464C">
      <w:pPr>
        <w:pStyle w:val="NoSpacing"/>
        <w:numPr>
          <w:ilvl w:val="0"/>
          <w:numId w:val="22"/>
        </w:numPr>
      </w:pPr>
      <w:proofErr w:type="spellStart"/>
      <w:r w:rsidRPr="004225FF">
        <w:t>Intercept</w:t>
      </w:r>
      <w:proofErr w:type="spellEnd"/>
      <w:r w:rsidRPr="004225FF">
        <w:t>/constante a definieert snijpunt van de lijn met de verticale as: voorspeld gewicht bij lengte 0. Met de b en a kun je de formule opstellen en de aard beschrijven.</w:t>
      </w:r>
    </w:p>
    <w:p w14:paraId="48F388AA" w14:textId="1B6D8A57" w:rsidR="00F60A46" w:rsidRPr="00F60A46" w:rsidRDefault="00F60A46" w:rsidP="00F60A46">
      <w:pPr>
        <w:pStyle w:val="NoSpacing"/>
        <w:numPr>
          <w:ilvl w:val="1"/>
          <w:numId w:val="22"/>
        </w:numPr>
        <w:rPr>
          <w:i/>
        </w:rPr>
      </w:pPr>
      <w:proofErr w:type="spellStart"/>
      <w:r w:rsidRPr="00F60A46">
        <w:rPr>
          <w:i/>
        </w:rPr>
        <w:t>Analyze</w:t>
      </w:r>
      <w:proofErr w:type="spellEnd"/>
      <w:r w:rsidRPr="00F60A46">
        <w:rPr>
          <w:i/>
        </w:rPr>
        <w:t xml:space="preserve"> &gt; </w:t>
      </w:r>
      <w:proofErr w:type="spellStart"/>
      <w:r w:rsidRPr="00F60A46">
        <w:rPr>
          <w:i/>
        </w:rPr>
        <w:t>regression</w:t>
      </w:r>
      <w:proofErr w:type="spellEnd"/>
      <w:r w:rsidRPr="00F60A46">
        <w:rPr>
          <w:i/>
        </w:rPr>
        <w:t xml:space="preserve"> &gt; lineair &gt; </w:t>
      </w:r>
      <w:r>
        <w:rPr>
          <w:i/>
        </w:rPr>
        <w:t xml:space="preserve">OK &gt; </w:t>
      </w:r>
      <w:r w:rsidRPr="00F60A46">
        <w:rPr>
          <w:i/>
        </w:rPr>
        <w:t>a aflezen bij (Constant) b aflezen daaronder</w:t>
      </w:r>
    </w:p>
    <w:p w14:paraId="736A1D50" w14:textId="77777777" w:rsidR="00F60A46" w:rsidRDefault="00F60A46" w:rsidP="00F60A46">
      <w:pPr>
        <w:pStyle w:val="NoSpacing"/>
      </w:pPr>
    </w:p>
    <w:p w14:paraId="3CE92BAB" w14:textId="4ED59962" w:rsidR="0046464C" w:rsidRDefault="0046464C" w:rsidP="00F60A46">
      <w:pPr>
        <w:pStyle w:val="NoSpacing"/>
      </w:pPr>
      <w:r w:rsidRPr="00F60A46">
        <w:rPr>
          <w:i/>
        </w:rPr>
        <w:t>Kwaliteit van de voorspelling:</w:t>
      </w:r>
      <w:r>
        <w:t xml:space="preserve"> </w:t>
      </w:r>
    </w:p>
    <w:p w14:paraId="269A8272" w14:textId="0767A5FA" w:rsidR="0046464C" w:rsidRDefault="0046464C" w:rsidP="0046464C">
      <w:pPr>
        <w:pStyle w:val="NoSpacing"/>
        <w:numPr>
          <w:ilvl w:val="0"/>
          <w:numId w:val="31"/>
        </w:numPr>
      </w:pPr>
      <w:r>
        <w:t>Proportie verklaarde variantie = R square</w:t>
      </w:r>
      <w:r w:rsidRPr="0046464C">
        <w:t xml:space="preserve"> </w:t>
      </w:r>
      <w:r>
        <w:t>(r*r=r^2). Hoeveel procent van de verschillen in Y (BMI) wordt veroorzaakt door verschillen in X (opleiding). Naarmate R square hoger is hoe beter de kwaliteit.</w:t>
      </w:r>
    </w:p>
    <w:p w14:paraId="1A6A2933" w14:textId="1908B987" w:rsidR="005D7CA7" w:rsidRPr="00A70F01" w:rsidRDefault="005D7CA7" w:rsidP="005D7CA7">
      <w:pPr>
        <w:pStyle w:val="NoSpacing"/>
        <w:numPr>
          <w:ilvl w:val="1"/>
          <w:numId w:val="31"/>
        </w:numPr>
        <w:rPr>
          <w:i/>
        </w:rPr>
      </w:pPr>
      <w:proofErr w:type="spellStart"/>
      <w:r w:rsidRPr="00A70F01">
        <w:rPr>
          <w:i/>
        </w:rPr>
        <w:t>Analyze</w:t>
      </w:r>
      <w:proofErr w:type="spellEnd"/>
      <w:r w:rsidRPr="00A70F01">
        <w:rPr>
          <w:i/>
        </w:rPr>
        <w:t xml:space="preserve"> &gt; </w:t>
      </w:r>
      <w:proofErr w:type="spellStart"/>
      <w:r w:rsidRPr="00A70F01">
        <w:rPr>
          <w:i/>
        </w:rPr>
        <w:t>regression</w:t>
      </w:r>
      <w:proofErr w:type="spellEnd"/>
      <w:r w:rsidRPr="00A70F01">
        <w:rPr>
          <w:i/>
        </w:rPr>
        <w:t xml:space="preserve"> &gt; lineair &gt; OK</w:t>
      </w:r>
      <w:r w:rsidR="00A70F01" w:rsidRPr="00A70F01">
        <w:rPr>
          <w:i/>
        </w:rPr>
        <w:t xml:space="preserve"> &gt; aflezen</w:t>
      </w:r>
    </w:p>
    <w:p w14:paraId="4D869C1D" w14:textId="287AC34B" w:rsidR="0046464C" w:rsidRDefault="0046464C" w:rsidP="0046464C">
      <w:pPr>
        <w:pStyle w:val="NoSpacing"/>
        <w:numPr>
          <w:ilvl w:val="0"/>
          <w:numId w:val="31"/>
        </w:numPr>
      </w:pPr>
      <w:r>
        <w:t xml:space="preserve">Genuanceerder als je meerdere predictoren toevoegt aan de regressie. </w:t>
      </w:r>
      <w:r>
        <w:tab/>
        <w:t xml:space="preserve">  Bijvoorbeeld: gewicht = a + b1*lengte + b2*opleiding (opleiding in aantal jaren, kwantitatief, ratio). </w:t>
      </w:r>
    </w:p>
    <w:p w14:paraId="4234E2C0" w14:textId="471CB9CA" w:rsidR="0046464C" w:rsidRDefault="0046464C" w:rsidP="0046464C">
      <w:pPr>
        <w:pStyle w:val="NoSpacing"/>
        <w:numPr>
          <w:ilvl w:val="0"/>
          <w:numId w:val="31"/>
        </w:numPr>
      </w:pPr>
      <w:r>
        <w:t xml:space="preserve">De belangrijkste predictor lees je af bij </w:t>
      </w:r>
      <w:r w:rsidR="00A70F01">
        <w:rPr>
          <w:lang w:val="en-US"/>
        </w:rPr>
        <w:t>S</w:t>
      </w:r>
      <w:r w:rsidRPr="005D7CA7">
        <w:rPr>
          <w:lang w:val="en-US"/>
        </w:rPr>
        <w:t xml:space="preserve">tandardized </w:t>
      </w:r>
      <w:r w:rsidR="00A70F01">
        <w:rPr>
          <w:lang w:val="en-US"/>
        </w:rPr>
        <w:t>C</w:t>
      </w:r>
      <w:r w:rsidR="005D7CA7" w:rsidRPr="005D7CA7">
        <w:rPr>
          <w:lang w:val="en-US"/>
        </w:rPr>
        <w:t>oefficients</w:t>
      </w:r>
      <w:r>
        <w:t>, de hoogste getalwaarde (los van + of -) is de belangrijkste predictor. (Kan je niet gebruiken als je meerdere dummy’s nodig hebt om 1 variabele te interpreteren!)</w:t>
      </w:r>
    </w:p>
    <w:p w14:paraId="44491CF6" w14:textId="0CEDC770" w:rsidR="00A70F01" w:rsidRPr="00A70F01" w:rsidRDefault="00A70F01" w:rsidP="00A70F01">
      <w:pPr>
        <w:pStyle w:val="NoSpacing"/>
        <w:numPr>
          <w:ilvl w:val="1"/>
          <w:numId w:val="31"/>
        </w:numPr>
        <w:rPr>
          <w:i/>
        </w:rPr>
      </w:pPr>
      <w:proofErr w:type="spellStart"/>
      <w:r w:rsidRPr="00A70F01">
        <w:rPr>
          <w:i/>
        </w:rPr>
        <w:t>Analyze</w:t>
      </w:r>
      <w:proofErr w:type="spellEnd"/>
      <w:r w:rsidRPr="00A70F01">
        <w:rPr>
          <w:i/>
        </w:rPr>
        <w:t xml:space="preserve"> &gt; </w:t>
      </w:r>
      <w:proofErr w:type="spellStart"/>
      <w:r w:rsidRPr="00A70F01">
        <w:rPr>
          <w:i/>
        </w:rPr>
        <w:t>regressoin</w:t>
      </w:r>
      <w:proofErr w:type="spellEnd"/>
      <w:r w:rsidRPr="00A70F01">
        <w:rPr>
          <w:i/>
        </w:rPr>
        <w:t xml:space="preserve"> &gt; lineair &gt; OK &gt; aflezen</w:t>
      </w:r>
    </w:p>
    <w:p w14:paraId="4F9ED566" w14:textId="77777777" w:rsidR="00F60A46" w:rsidRDefault="00F60A46" w:rsidP="0046464C">
      <w:pPr>
        <w:pStyle w:val="NoSpacing"/>
        <w:rPr>
          <w:i/>
        </w:rPr>
      </w:pPr>
    </w:p>
    <w:p w14:paraId="148E9371" w14:textId="77777777" w:rsidR="0046464C" w:rsidRDefault="0046464C" w:rsidP="0046464C">
      <w:pPr>
        <w:pStyle w:val="NoSpacing"/>
        <w:rPr>
          <w:i/>
        </w:rPr>
      </w:pPr>
      <w:r w:rsidRPr="0046464C">
        <w:rPr>
          <w:i/>
        </w:rPr>
        <w:t>Kwalitatieve predictoren in regressieanalyse</w:t>
      </w:r>
    </w:p>
    <w:p w14:paraId="2A8AAD44" w14:textId="77777777" w:rsidR="0046464C" w:rsidRDefault="0046464C" w:rsidP="0046464C">
      <w:pPr>
        <w:pStyle w:val="NoSpacing"/>
        <w:numPr>
          <w:ilvl w:val="0"/>
          <w:numId w:val="32"/>
        </w:numPr>
      </w:pPr>
      <w:r w:rsidRPr="008D2907">
        <w:t xml:space="preserve">Kwalitatieve variabelen kunnen niet direct in de regressieanalyse. Er moeten dan </w:t>
      </w:r>
      <w:proofErr w:type="spellStart"/>
      <w:r w:rsidRPr="008D2907">
        <w:t>dummies</w:t>
      </w:r>
      <w:proofErr w:type="spellEnd"/>
      <w:r w:rsidRPr="008D2907">
        <w:t xml:space="preserve"> gemaakt worden. </w:t>
      </w:r>
      <w:r w:rsidRPr="0046464C">
        <w:t xml:space="preserve">Dummyvariabelen zijn </w:t>
      </w:r>
      <w:proofErr w:type="spellStart"/>
      <w:r w:rsidRPr="0046464C">
        <w:t>dichotoom</w:t>
      </w:r>
      <w:proofErr w:type="spellEnd"/>
      <w:r w:rsidRPr="0046464C">
        <w:t xml:space="preserve">, dus kwantitatief. </w:t>
      </w:r>
    </w:p>
    <w:p w14:paraId="39384170" w14:textId="77777777" w:rsidR="0046464C" w:rsidRDefault="0046464C" w:rsidP="0046464C">
      <w:pPr>
        <w:pStyle w:val="NoSpacing"/>
        <w:numPr>
          <w:ilvl w:val="0"/>
          <w:numId w:val="32"/>
        </w:numPr>
      </w:pPr>
      <w:r w:rsidRPr="0046464C">
        <w:t>Als je kwalitatieve variabelen drie categorieën heeft maakt je twee dummyvariabelen, als je kwalitatieve variabelen vier categorieën heeft maak je drie dummyvariabelen etc.</w:t>
      </w:r>
    </w:p>
    <w:p w14:paraId="1E4AD0C4" w14:textId="5394A6A5" w:rsidR="0046464C" w:rsidRPr="008D2907" w:rsidRDefault="006916F4" w:rsidP="0046464C">
      <w:pPr>
        <w:pStyle w:val="NoSpacing"/>
        <w:numPr>
          <w:ilvl w:val="0"/>
          <w:numId w:val="32"/>
        </w:numPr>
      </w:pPr>
      <w:r w:rsidRPr="0046464C">
        <w:t>De groep die een 1 scoort op de dummy wordt vergeleken met de referentieg</w:t>
      </w:r>
      <w:r>
        <w:t xml:space="preserve">roep (die alleen nullen scoort). </w:t>
      </w:r>
      <w:r w:rsidR="0046464C" w:rsidRPr="008D2907">
        <w:t>De referentiecategorie wordt NIET in de analy</w:t>
      </w:r>
      <w:r>
        <w:t>se gegooid. Dit is een multiple regressie</w:t>
      </w:r>
      <w:r w:rsidR="0046464C" w:rsidRPr="008D2907">
        <w:t xml:space="preserve">analyse. </w:t>
      </w:r>
    </w:p>
    <w:p w14:paraId="6ADD9816" w14:textId="1537D81A" w:rsidR="006916F4" w:rsidRPr="005D7CA7" w:rsidRDefault="005D7CA7" w:rsidP="006916F4">
      <w:pPr>
        <w:pStyle w:val="NoSpacing"/>
        <w:rPr>
          <w:i/>
        </w:rPr>
      </w:pPr>
      <w:r w:rsidRPr="005D7CA7">
        <w:rPr>
          <w:i/>
        </w:rPr>
        <w:sym w:font="Wingdings" w:char="F0E0"/>
      </w:r>
      <w:r>
        <w:rPr>
          <w:i/>
        </w:rPr>
        <w:t xml:space="preserve"> </w:t>
      </w:r>
      <w:proofErr w:type="spellStart"/>
      <w:r w:rsidR="006916F4" w:rsidRPr="005D7CA7">
        <w:rPr>
          <w:i/>
        </w:rPr>
        <w:t>Analyze</w:t>
      </w:r>
      <w:proofErr w:type="spellEnd"/>
      <w:r w:rsidR="006916F4" w:rsidRPr="005D7CA7">
        <w:rPr>
          <w:i/>
        </w:rPr>
        <w:t xml:space="preserve"> → </w:t>
      </w:r>
      <w:proofErr w:type="spellStart"/>
      <w:r w:rsidR="006916F4" w:rsidRPr="005D7CA7">
        <w:rPr>
          <w:i/>
        </w:rPr>
        <w:t>Regression</w:t>
      </w:r>
      <w:proofErr w:type="spellEnd"/>
      <w:r w:rsidR="006916F4" w:rsidRPr="005D7CA7">
        <w:rPr>
          <w:i/>
        </w:rPr>
        <w:t xml:space="preserve"> → lineair</w:t>
      </w:r>
    </w:p>
    <w:p w14:paraId="2BC60639" w14:textId="77777777" w:rsidR="006916F4" w:rsidRDefault="006916F4" w:rsidP="0046464C">
      <w:pPr>
        <w:pStyle w:val="NoSpacing"/>
        <w:rPr>
          <w:i/>
        </w:rPr>
      </w:pPr>
    </w:p>
    <w:p w14:paraId="7D66BBD7" w14:textId="77777777" w:rsidR="006916F4" w:rsidRDefault="006916F4" w:rsidP="0046464C">
      <w:pPr>
        <w:pStyle w:val="NoSpacing"/>
        <w:rPr>
          <w:i/>
        </w:rPr>
      </w:pPr>
    </w:p>
    <w:p w14:paraId="74528F27" w14:textId="4C426FC0" w:rsidR="0046464C" w:rsidRPr="0046464C" w:rsidRDefault="006916F4" w:rsidP="0046464C">
      <w:pPr>
        <w:pStyle w:val="NoSpacing"/>
        <w:rPr>
          <w:i/>
        </w:rPr>
      </w:pPr>
      <w:r>
        <w:rPr>
          <w:i/>
        </w:rPr>
        <w:lastRenderedPageBreak/>
        <w:t>Voorbeeld:</w:t>
      </w:r>
    </w:p>
    <w:p w14:paraId="6F52273D" w14:textId="2612DFCA" w:rsidR="0046464C" w:rsidRPr="0046464C" w:rsidRDefault="0046464C" w:rsidP="0046464C">
      <w:pPr>
        <w:pStyle w:val="NoSpacing"/>
      </w:pPr>
      <w:r w:rsidRPr="0046464C">
        <w:t>Opleidingsniveau (kwalitatief, ordinaal) niet rechtstreeks in regressie vergelijking</w:t>
      </w:r>
      <w:r w:rsidR="006916F4">
        <w:t xml:space="preserve">. </w:t>
      </w:r>
    </w:p>
    <w:p w14:paraId="3DB83404" w14:textId="457FB4F7" w:rsidR="0046464C" w:rsidRPr="0046464C" w:rsidRDefault="006916F4" w:rsidP="0046464C">
      <w:pPr>
        <w:pStyle w:val="NoSpacing"/>
      </w:pPr>
      <w:r>
        <w:t>Referentie</w:t>
      </w:r>
      <w:r w:rsidR="0046464C" w:rsidRPr="0046464C">
        <w:t xml:space="preserve"> groep Dj zijn de jongeren. Dm zijn middelbare leeftijd en Do zijn ouderen.</w:t>
      </w:r>
    </w:p>
    <w:p w14:paraId="5EB043CF" w14:textId="1DC91F00" w:rsidR="0046464C" w:rsidRPr="0046464C" w:rsidRDefault="006916F4" w:rsidP="0046464C">
      <w:pPr>
        <w:pStyle w:val="NoSpacing"/>
      </w:pPr>
      <w:r>
        <w:t>Geloof = a + b1*Dm + b2*Do + b3*</w:t>
      </w:r>
      <w:r w:rsidR="001520EA">
        <w:t>leeftijd</w:t>
      </w:r>
    </w:p>
    <w:p w14:paraId="2B264B8B" w14:textId="52090D42" w:rsidR="0046464C" w:rsidRPr="0046464C" w:rsidRDefault="0046464C" w:rsidP="0046464C">
      <w:pPr>
        <w:pStyle w:val="NoSpacing"/>
      </w:pPr>
      <w:r w:rsidRPr="0046464C">
        <w:t>Geloof = 0,415+</w:t>
      </w:r>
      <w:r w:rsidR="006916F4">
        <w:t>0,090*Dm+0,507*Do-0,059*</w:t>
      </w:r>
      <w:r w:rsidR="001520EA">
        <w:t>leeftijd</w:t>
      </w:r>
    </w:p>
    <w:p w14:paraId="772CEA2F" w14:textId="77777777" w:rsidR="0046464C" w:rsidRPr="0046464C" w:rsidRDefault="0046464C" w:rsidP="0046464C">
      <w:pPr>
        <w:pStyle w:val="NoSpacing"/>
      </w:pPr>
    </w:p>
    <w:p w14:paraId="4CAFA70B" w14:textId="16012894" w:rsidR="001520EA" w:rsidRDefault="0046464C" w:rsidP="0046464C">
      <w:pPr>
        <w:pStyle w:val="NoSpacing"/>
      </w:pPr>
      <w:r w:rsidRPr="0046464C">
        <w:t>Middelbare leeftijd scoort 0,09 hoger dan jongeren. Ouderen scoren 0,507 hoger dan jongeren.</w:t>
      </w:r>
      <w:r w:rsidR="001520EA">
        <w:t xml:space="preserve"> </w:t>
      </w:r>
    </w:p>
    <w:p w14:paraId="404E7997" w14:textId="4F19FBE7" w:rsidR="001520EA" w:rsidRPr="0046464C" w:rsidRDefault="001520EA" w:rsidP="0046464C">
      <w:pPr>
        <w:pStyle w:val="NoSpacing"/>
      </w:pPr>
      <w:r>
        <w:t>Als de opleiding gelijkt blijft en leeftijd gaat 1 omhoog scoort men 0,059 minder op geloof.</w:t>
      </w:r>
    </w:p>
    <w:p w14:paraId="3E1BBAA1" w14:textId="3732A63D" w:rsidR="0070486D" w:rsidRDefault="0046464C" w:rsidP="00CC6BFE">
      <w:pPr>
        <w:pStyle w:val="NoSpacing"/>
      </w:pPr>
      <w:r w:rsidRPr="0046464C">
        <w:t>Voer de predictor en twee dummy’s</w:t>
      </w:r>
      <w:r w:rsidR="006916F4">
        <w:t xml:space="preserve"> in (niet de referentiedummy)!!</w:t>
      </w:r>
    </w:p>
    <w:p w14:paraId="732B6F23" w14:textId="77777777" w:rsidR="00AC617E" w:rsidRPr="008D2907" w:rsidRDefault="00AC617E" w:rsidP="00AC617E">
      <w:pPr>
        <w:pStyle w:val="NoSpacing"/>
      </w:pPr>
    </w:p>
    <w:p w14:paraId="47FC1847" w14:textId="047CD270" w:rsidR="006916F4" w:rsidRDefault="006916F4" w:rsidP="00AC617E">
      <w:pPr>
        <w:pStyle w:val="NoSpacing"/>
        <w:rPr>
          <w:b/>
        </w:rPr>
      </w:pPr>
      <w:proofErr w:type="spellStart"/>
      <w:r>
        <w:rPr>
          <w:b/>
        </w:rPr>
        <w:t>Odds</w:t>
      </w:r>
      <w:proofErr w:type="spellEnd"/>
      <w:r>
        <w:rPr>
          <w:b/>
        </w:rPr>
        <w:t xml:space="preserve"> ratio</w:t>
      </w:r>
      <w:r w:rsidR="00883EFA">
        <w:rPr>
          <w:b/>
        </w:rPr>
        <w:t xml:space="preserve"> (kan bij elk meetniveau)</w:t>
      </w:r>
    </w:p>
    <w:p w14:paraId="16CB20BA" w14:textId="3258729E" w:rsidR="006916F4" w:rsidRDefault="00AC617E" w:rsidP="00AC617E">
      <w:pPr>
        <w:pStyle w:val="NoSpacing"/>
      </w:pPr>
      <w:r w:rsidRPr="006916F4">
        <w:t xml:space="preserve">Als </w:t>
      </w:r>
      <w:r w:rsidRPr="006916F4">
        <w:rPr>
          <w:i/>
        </w:rPr>
        <w:t>relatieve samenhangsmaat</w:t>
      </w:r>
      <w:r w:rsidR="00883EFA">
        <w:t xml:space="preserve"> kan men de </w:t>
      </w:r>
      <w:proofErr w:type="spellStart"/>
      <w:r w:rsidR="00883EFA">
        <w:t>O</w:t>
      </w:r>
      <w:r w:rsidRPr="006916F4">
        <w:t>dds</w:t>
      </w:r>
      <w:proofErr w:type="spellEnd"/>
      <w:r w:rsidRPr="006916F4">
        <w:t xml:space="preserve"> ratio gebruiken.</w:t>
      </w:r>
    </w:p>
    <w:tbl>
      <w:tblPr>
        <w:tblStyle w:val="TableGrid"/>
        <w:tblW w:w="0" w:type="auto"/>
        <w:tblLook w:val="04A0" w:firstRow="1" w:lastRow="0" w:firstColumn="1" w:lastColumn="0" w:noHBand="0" w:noVBand="1"/>
      </w:tblPr>
      <w:tblGrid>
        <w:gridCol w:w="3096"/>
        <w:gridCol w:w="3096"/>
        <w:gridCol w:w="3096"/>
      </w:tblGrid>
      <w:tr w:rsidR="006916F4" w14:paraId="71F5A554" w14:textId="77777777" w:rsidTr="006916F4">
        <w:tc>
          <w:tcPr>
            <w:tcW w:w="3096" w:type="dxa"/>
          </w:tcPr>
          <w:p w14:paraId="210666BD" w14:textId="77777777" w:rsidR="006916F4" w:rsidRDefault="006916F4" w:rsidP="00AC617E">
            <w:pPr>
              <w:pStyle w:val="NoSpacing"/>
            </w:pPr>
          </w:p>
        </w:tc>
        <w:tc>
          <w:tcPr>
            <w:tcW w:w="3096" w:type="dxa"/>
          </w:tcPr>
          <w:p w14:paraId="0DA025F9" w14:textId="56E0E977" w:rsidR="006916F4" w:rsidRDefault="006916F4" w:rsidP="00AC617E">
            <w:pPr>
              <w:pStyle w:val="NoSpacing"/>
            </w:pPr>
            <w:r>
              <w:t>Allochtoon</w:t>
            </w:r>
          </w:p>
        </w:tc>
        <w:tc>
          <w:tcPr>
            <w:tcW w:w="3096" w:type="dxa"/>
          </w:tcPr>
          <w:p w14:paraId="53DD759B" w14:textId="303910E1" w:rsidR="006916F4" w:rsidRDefault="006916F4" w:rsidP="00AC617E">
            <w:pPr>
              <w:pStyle w:val="NoSpacing"/>
            </w:pPr>
            <w:r>
              <w:t>Autochtoon</w:t>
            </w:r>
          </w:p>
        </w:tc>
      </w:tr>
      <w:tr w:rsidR="006916F4" w14:paraId="34DAC814" w14:textId="77777777" w:rsidTr="006916F4">
        <w:tc>
          <w:tcPr>
            <w:tcW w:w="3096" w:type="dxa"/>
          </w:tcPr>
          <w:p w14:paraId="77D4888A" w14:textId="76EED2E1" w:rsidR="006916F4" w:rsidRDefault="006916F4" w:rsidP="00AC617E">
            <w:pPr>
              <w:pStyle w:val="NoSpacing"/>
            </w:pPr>
            <w:r>
              <w:t>Laag inkomen</w:t>
            </w:r>
          </w:p>
        </w:tc>
        <w:tc>
          <w:tcPr>
            <w:tcW w:w="3096" w:type="dxa"/>
          </w:tcPr>
          <w:p w14:paraId="2F870E3F" w14:textId="37D078AE" w:rsidR="006916F4" w:rsidRDefault="006916F4" w:rsidP="00AC617E">
            <w:pPr>
              <w:pStyle w:val="NoSpacing"/>
            </w:pPr>
            <w:r>
              <w:t>75%</w:t>
            </w:r>
          </w:p>
        </w:tc>
        <w:tc>
          <w:tcPr>
            <w:tcW w:w="3096" w:type="dxa"/>
          </w:tcPr>
          <w:p w14:paraId="6B3A40F4" w14:textId="53B28ECA" w:rsidR="006916F4" w:rsidRDefault="006916F4" w:rsidP="00AC617E">
            <w:pPr>
              <w:pStyle w:val="NoSpacing"/>
            </w:pPr>
            <w:r>
              <w:t>50%</w:t>
            </w:r>
          </w:p>
        </w:tc>
      </w:tr>
      <w:tr w:rsidR="006916F4" w14:paraId="1715E947" w14:textId="77777777" w:rsidTr="006916F4">
        <w:tc>
          <w:tcPr>
            <w:tcW w:w="3096" w:type="dxa"/>
          </w:tcPr>
          <w:p w14:paraId="483A6F6C" w14:textId="0B758DE0" w:rsidR="006916F4" w:rsidRDefault="006916F4" w:rsidP="00AC617E">
            <w:pPr>
              <w:pStyle w:val="NoSpacing"/>
            </w:pPr>
            <w:r>
              <w:t>Hoog inkomen</w:t>
            </w:r>
          </w:p>
        </w:tc>
        <w:tc>
          <w:tcPr>
            <w:tcW w:w="3096" w:type="dxa"/>
          </w:tcPr>
          <w:p w14:paraId="04D15901" w14:textId="041CC496" w:rsidR="006916F4" w:rsidRDefault="006916F4" w:rsidP="00AC617E">
            <w:pPr>
              <w:pStyle w:val="NoSpacing"/>
            </w:pPr>
            <w:r>
              <w:t>25%</w:t>
            </w:r>
          </w:p>
        </w:tc>
        <w:tc>
          <w:tcPr>
            <w:tcW w:w="3096" w:type="dxa"/>
          </w:tcPr>
          <w:p w14:paraId="6E503BE0" w14:textId="5EAE62DE" w:rsidR="006916F4" w:rsidRDefault="006916F4" w:rsidP="00AC617E">
            <w:pPr>
              <w:pStyle w:val="NoSpacing"/>
            </w:pPr>
            <w:r>
              <w:t>50%</w:t>
            </w:r>
          </w:p>
        </w:tc>
      </w:tr>
      <w:tr w:rsidR="006916F4" w14:paraId="02A0AFC6" w14:textId="77777777" w:rsidTr="006916F4">
        <w:tc>
          <w:tcPr>
            <w:tcW w:w="3096" w:type="dxa"/>
          </w:tcPr>
          <w:p w14:paraId="3EA307A9" w14:textId="77777777" w:rsidR="006916F4" w:rsidRDefault="006916F4" w:rsidP="00AC617E">
            <w:pPr>
              <w:pStyle w:val="NoSpacing"/>
            </w:pPr>
          </w:p>
        </w:tc>
        <w:tc>
          <w:tcPr>
            <w:tcW w:w="3096" w:type="dxa"/>
          </w:tcPr>
          <w:p w14:paraId="0F69A116" w14:textId="6313B736" w:rsidR="006916F4" w:rsidRDefault="006916F4" w:rsidP="00AC617E">
            <w:pPr>
              <w:pStyle w:val="NoSpacing"/>
            </w:pPr>
            <w:r>
              <w:t>100%</w:t>
            </w:r>
          </w:p>
        </w:tc>
        <w:tc>
          <w:tcPr>
            <w:tcW w:w="3096" w:type="dxa"/>
          </w:tcPr>
          <w:p w14:paraId="62556F6E" w14:textId="06688749" w:rsidR="006916F4" w:rsidRDefault="006916F4" w:rsidP="00AC617E">
            <w:pPr>
              <w:pStyle w:val="NoSpacing"/>
            </w:pPr>
            <w:r>
              <w:t>100%</w:t>
            </w:r>
          </w:p>
        </w:tc>
      </w:tr>
    </w:tbl>
    <w:p w14:paraId="3C55328A" w14:textId="157C43B8" w:rsidR="006916F4" w:rsidRDefault="006916F4" w:rsidP="00AC617E">
      <w:pPr>
        <w:pStyle w:val="NoSpacing"/>
      </w:pPr>
      <w:proofErr w:type="spellStart"/>
      <w:r>
        <w:t>Odds</w:t>
      </w:r>
      <w:proofErr w:type="spellEnd"/>
      <w:r>
        <w:t xml:space="preserve"> = 75/25 = 3 en 50/50 = 1</w:t>
      </w:r>
    </w:p>
    <w:p w14:paraId="6547FB30" w14:textId="7DBC7427" w:rsidR="006916F4" w:rsidRDefault="006916F4" w:rsidP="00AC617E">
      <w:pPr>
        <w:pStyle w:val="NoSpacing"/>
      </w:pPr>
      <w:proofErr w:type="spellStart"/>
      <w:r>
        <w:t>Odd</w:t>
      </w:r>
      <w:proofErr w:type="spellEnd"/>
      <w:r>
        <w:t xml:space="preserve"> ratio = 3/1</w:t>
      </w:r>
    </w:p>
    <w:p w14:paraId="7297BAE4" w14:textId="0631E94D" w:rsidR="00C02367" w:rsidRDefault="00C02367" w:rsidP="00AC617E">
      <w:pPr>
        <w:pStyle w:val="NoSpacing"/>
      </w:pPr>
      <w:r>
        <w:sym w:font="Wingdings" w:char="F0E0"/>
      </w:r>
      <w:r>
        <w:t xml:space="preserve"> Inkomen is bij allochtonen 3x zo scheef als bij autochtonen</w:t>
      </w:r>
    </w:p>
    <w:p w14:paraId="75809C2B" w14:textId="54CE96D4" w:rsidR="00C02367" w:rsidRDefault="00AC617E" w:rsidP="00AC617E">
      <w:pPr>
        <w:pStyle w:val="NoSpacing"/>
        <w:numPr>
          <w:ilvl w:val="0"/>
          <w:numId w:val="33"/>
        </w:numPr>
      </w:pPr>
      <w:r w:rsidRPr="008D2907">
        <w:t xml:space="preserve">Bij een </w:t>
      </w:r>
      <w:proofErr w:type="spellStart"/>
      <w:r w:rsidRPr="008D2907">
        <w:t>o</w:t>
      </w:r>
      <w:r w:rsidR="00883EFA">
        <w:t>dds</w:t>
      </w:r>
      <w:proofErr w:type="spellEnd"/>
      <w:r w:rsidR="00883EFA">
        <w:t xml:space="preserve"> ratio van 1 zijn beide kans</w:t>
      </w:r>
      <w:r w:rsidR="00883EFA" w:rsidRPr="008D2907">
        <w:t xml:space="preserve"> verhoudingen</w:t>
      </w:r>
      <w:r w:rsidRPr="008D2907">
        <w:t xml:space="preserve"> gelijk aan elkaar en is er naar verhouding geen verschil tussen de categorieën van x.</w:t>
      </w:r>
      <w:r w:rsidR="00C02367">
        <w:t xml:space="preserve"> (Niet scheef)</w:t>
      </w:r>
    </w:p>
    <w:p w14:paraId="3EF63BBF" w14:textId="1E429AEE" w:rsidR="00F60A46" w:rsidRDefault="00AC617E" w:rsidP="00AC617E">
      <w:pPr>
        <w:pStyle w:val="NoSpacing"/>
        <w:numPr>
          <w:ilvl w:val="0"/>
          <w:numId w:val="33"/>
        </w:numPr>
      </w:pPr>
      <w:r w:rsidRPr="008D2907">
        <w:t xml:space="preserve">Er </w:t>
      </w:r>
      <w:r w:rsidR="00883EFA">
        <w:t xml:space="preserve">is geen maximale waarde bij de </w:t>
      </w:r>
      <w:proofErr w:type="spellStart"/>
      <w:r w:rsidR="00883EFA">
        <w:t>Odds</w:t>
      </w:r>
      <w:proofErr w:type="spellEnd"/>
      <w:r w:rsidR="00883EFA">
        <w:t xml:space="preserve"> ratio en je</w:t>
      </w:r>
      <w:r w:rsidR="00C02367" w:rsidRPr="00C02367">
        <w:t xml:space="preserve"> kan niks zeggen over de sterkte, e</w:t>
      </w:r>
      <w:r w:rsidR="00883EFA">
        <w:t xml:space="preserve">r zijn geen vuistregels bij de </w:t>
      </w:r>
      <w:proofErr w:type="spellStart"/>
      <w:r w:rsidR="00883EFA">
        <w:t>O</w:t>
      </w:r>
      <w:r w:rsidR="00C02367" w:rsidRPr="00C02367">
        <w:t>dds</w:t>
      </w:r>
      <w:proofErr w:type="spellEnd"/>
      <w:r w:rsidR="00C02367" w:rsidRPr="00C02367">
        <w:t xml:space="preserve"> ratio.</w:t>
      </w:r>
    </w:p>
    <w:p w14:paraId="5F9823E3" w14:textId="77777777" w:rsidR="00F60A46" w:rsidRPr="00F60A46" w:rsidRDefault="00C02367" w:rsidP="00AC617E">
      <w:pPr>
        <w:pStyle w:val="NoSpacing"/>
        <w:numPr>
          <w:ilvl w:val="0"/>
          <w:numId w:val="33"/>
        </w:numPr>
      </w:pPr>
      <w:r w:rsidRPr="00F60A46">
        <w:t>Vink ‘Risk’ aan in SPSS</w:t>
      </w:r>
      <w:r w:rsidR="00F60A46" w:rsidRPr="00F60A46">
        <w:t xml:space="preserve">: </w:t>
      </w:r>
    </w:p>
    <w:p w14:paraId="350FADC1" w14:textId="4DF5E168" w:rsidR="00AC617E" w:rsidRPr="00F60A46" w:rsidRDefault="00F60A46" w:rsidP="00F60A46">
      <w:pPr>
        <w:pStyle w:val="NoSpacing"/>
        <w:numPr>
          <w:ilvl w:val="1"/>
          <w:numId w:val="33"/>
        </w:numPr>
      </w:pPr>
      <w:proofErr w:type="spellStart"/>
      <w:r w:rsidRPr="00F60A46">
        <w:rPr>
          <w:i/>
        </w:rPr>
        <w:t>Analyze</w:t>
      </w:r>
      <w:proofErr w:type="spellEnd"/>
      <w:r w:rsidRPr="00F60A46">
        <w:rPr>
          <w:i/>
        </w:rPr>
        <w:t xml:space="preserve"> &gt; </w:t>
      </w:r>
      <w:proofErr w:type="spellStart"/>
      <w:r w:rsidRPr="00F60A46">
        <w:rPr>
          <w:i/>
        </w:rPr>
        <w:t>descriptive</w:t>
      </w:r>
      <w:proofErr w:type="spellEnd"/>
      <w:r w:rsidRPr="00F60A46">
        <w:rPr>
          <w:i/>
        </w:rPr>
        <w:t xml:space="preserve"> </w:t>
      </w:r>
      <w:proofErr w:type="spellStart"/>
      <w:r w:rsidRPr="00F60A46">
        <w:rPr>
          <w:i/>
        </w:rPr>
        <w:t>statistics</w:t>
      </w:r>
      <w:proofErr w:type="spellEnd"/>
      <w:r w:rsidRPr="00F60A46">
        <w:rPr>
          <w:i/>
        </w:rPr>
        <w:t xml:space="preserve"> &gt; crosstabs &gt; </w:t>
      </w:r>
      <w:proofErr w:type="spellStart"/>
      <w:r w:rsidRPr="00F60A46">
        <w:rPr>
          <w:i/>
        </w:rPr>
        <w:t>statistics</w:t>
      </w:r>
      <w:proofErr w:type="spellEnd"/>
      <w:r w:rsidRPr="00F60A46">
        <w:rPr>
          <w:i/>
        </w:rPr>
        <w:t xml:space="preserve"> &gt; Risk</w:t>
      </w:r>
      <w:r w:rsidR="000E47CB">
        <w:rPr>
          <w:i/>
        </w:rPr>
        <w:t xml:space="preserve"> (ook bij </w:t>
      </w:r>
      <w:proofErr w:type="spellStart"/>
      <w:r w:rsidR="000E47CB">
        <w:rPr>
          <w:i/>
        </w:rPr>
        <w:t>Cells</w:t>
      </w:r>
      <w:proofErr w:type="spellEnd"/>
      <w:r w:rsidR="000E47CB">
        <w:rPr>
          <w:i/>
        </w:rPr>
        <w:t xml:space="preserve"> percenteren naar de kolom - onafhankelijk X)</w:t>
      </w:r>
    </w:p>
    <w:p w14:paraId="358999DC" w14:textId="77777777" w:rsidR="00AC617E" w:rsidRPr="008D2907" w:rsidRDefault="00AC617E" w:rsidP="00AC617E">
      <w:pPr>
        <w:pStyle w:val="NoSpacing"/>
      </w:pPr>
    </w:p>
    <w:p w14:paraId="3CB73BB7" w14:textId="4DFC7013" w:rsidR="008B74A4" w:rsidRPr="008B74A4" w:rsidRDefault="00FE1524" w:rsidP="008B74A4">
      <w:pPr>
        <w:pStyle w:val="NoSpacing"/>
        <w:rPr>
          <w:b/>
          <w:sz w:val="24"/>
          <w:szCs w:val="24"/>
          <w:u w:val="single"/>
        </w:rPr>
      </w:pPr>
      <w:r w:rsidRPr="00FE1524">
        <w:rPr>
          <w:b/>
          <w:sz w:val="24"/>
          <w:szCs w:val="24"/>
          <w:u w:val="single"/>
        </w:rPr>
        <w:t>Schaalscores maken</w:t>
      </w:r>
    </w:p>
    <w:p w14:paraId="01113362" w14:textId="44B73531" w:rsidR="00883EFA" w:rsidRDefault="008B74A4" w:rsidP="00FE1524">
      <w:pPr>
        <w:pStyle w:val="NoSpacing"/>
      </w:pPr>
      <w:r w:rsidRPr="008D2907">
        <w:t>Je kunt sommige variabelen samenvoegen tot een nieuwe variabele. Hierbij worden de scores opge</w:t>
      </w:r>
      <w:r>
        <w:t>teld omdat zij hetzelfde meten (pagina 45 basiscursus)</w:t>
      </w:r>
    </w:p>
    <w:p w14:paraId="5117DCC5" w14:textId="26C4F498" w:rsidR="008B74A4" w:rsidRPr="008B74A4" w:rsidRDefault="008B74A4" w:rsidP="00FE1524">
      <w:pPr>
        <w:pStyle w:val="NoSpacing"/>
        <w:rPr>
          <w:b/>
        </w:rPr>
      </w:pPr>
      <w:r w:rsidRPr="008B74A4">
        <w:rPr>
          <w:b/>
        </w:rPr>
        <w:t>Stappenplan:</w:t>
      </w:r>
    </w:p>
    <w:p w14:paraId="74C2DEDC" w14:textId="6CE82EF4" w:rsidR="00FE1524" w:rsidRPr="00FE1524" w:rsidRDefault="008B74A4" w:rsidP="00FE1524">
      <w:pPr>
        <w:pStyle w:val="NoSpacing"/>
      </w:pPr>
      <w:r>
        <w:t xml:space="preserve">1. </w:t>
      </w:r>
      <w:r w:rsidR="00FE1524" w:rsidRPr="00FE1524">
        <w:t xml:space="preserve">Zijn de items dezelfde kant op gericht. </w:t>
      </w:r>
    </w:p>
    <w:p w14:paraId="2FD9B61F" w14:textId="77777777" w:rsidR="00FE1524" w:rsidRDefault="00FE1524" w:rsidP="00FE1524">
      <w:pPr>
        <w:pStyle w:val="NoSpacing"/>
        <w:numPr>
          <w:ilvl w:val="0"/>
          <w:numId w:val="35"/>
        </w:numPr>
      </w:pPr>
      <w:r w:rsidRPr="00FE1524">
        <w:t xml:space="preserve">Bij scores 1, 2, 3, 5 en 6 hoe hoger je op de items scoort hoe hoger je bent ingebed. Maar bij score 4 hoe hoger je scoort hoe lager je bent ingebed. </w:t>
      </w:r>
      <w:r w:rsidRPr="000E47CB">
        <w:rPr>
          <w:u w:val="single"/>
        </w:rPr>
        <w:t>Item vier is dus niet dezelfde kant op gericht en moet je daarom spiegelen.</w:t>
      </w:r>
      <w:r w:rsidRPr="00FE1524">
        <w:t xml:space="preserve"> Wat een 1 was wordt een 5 wat een 2 was wordt een 4, 3 blijft 3, 4 wordt 2, 5 wordt 1. </w:t>
      </w:r>
    </w:p>
    <w:p w14:paraId="21F87118" w14:textId="23EC0568" w:rsidR="00FE1524" w:rsidRPr="000E47CB" w:rsidRDefault="000E47CB" w:rsidP="00FE1524">
      <w:pPr>
        <w:pStyle w:val="NoSpacing"/>
        <w:numPr>
          <w:ilvl w:val="0"/>
          <w:numId w:val="35"/>
        </w:numPr>
        <w:rPr>
          <w:i/>
        </w:rPr>
      </w:pPr>
      <w:proofErr w:type="spellStart"/>
      <w:r>
        <w:rPr>
          <w:i/>
        </w:rPr>
        <w:t>Transform</w:t>
      </w:r>
      <w:proofErr w:type="spellEnd"/>
      <w:r>
        <w:rPr>
          <w:i/>
        </w:rPr>
        <w:t xml:space="preserve"> &gt; </w:t>
      </w:r>
      <w:proofErr w:type="spellStart"/>
      <w:r w:rsidR="00FE1524" w:rsidRPr="000E47CB">
        <w:rPr>
          <w:i/>
        </w:rPr>
        <w:t>Recode</w:t>
      </w:r>
      <w:proofErr w:type="spellEnd"/>
      <w:r w:rsidR="00FE1524" w:rsidRPr="000E47CB">
        <w:rPr>
          <w:i/>
        </w:rPr>
        <w:t xml:space="preserve"> </w:t>
      </w:r>
      <w:proofErr w:type="spellStart"/>
      <w:r w:rsidR="00FE1524" w:rsidRPr="000E47CB">
        <w:rPr>
          <w:i/>
        </w:rPr>
        <w:t>into</w:t>
      </w:r>
      <w:proofErr w:type="spellEnd"/>
      <w:r w:rsidR="00FE1524" w:rsidRPr="000E47CB">
        <w:rPr>
          <w:i/>
        </w:rPr>
        <w:t xml:space="preserve"> different variables </w:t>
      </w:r>
      <w:r>
        <w:rPr>
          <w:i/>
        </w:rPr>
        <w:t>&gt;</w:t>
      </w:r>
      <w:r w:rsidR="00FE1524" w:rsidRPr="000E47CB">
        <w:rPr>
          <w:i/>
        </w:rPr>
        <w:t xml:space="preserve"> name: (vul iets in) </w:t>
      </w:r>
      <w:r>
        <w:rPr>
          <w:i/>
        </w:rPr>
        <w:t>&gt;</w:t>
      </w:r>
      <w:r w:rsidR="00FE1524" w:rsidRPr="000E47CB">
        <w:rPr>
          <w:i/>
        </w:rPr>
        <w:t xml:space="preserve"> change </w:t>
      </w:r>
      <w:r>
        <w:rPr>
          <w:i/>
        </w:rPr>
        <w:t>&gt;</w:t>
      </w:r>
      <w:r w:rsidR="00FE1524" w:rsidRPr="000E47CB">
        <w:rPr>
          <w:i/>
        </w:rPr>
        <w:t xml:space="preserve"> </w:t>
      </w:r>
      <w:proofErr w:type="spellStart"/>
      <w:r w:rsidR="00FE1524" w:rsidRPr="000E47CB">
        <w:rPr>
          <w:i/>
        </w:rPr>
        <w:t>old</w:t>
      </w:r>
      <w:proofErr w:type="spellEnd"/>
      <w:r w:rsidR="00FE1524" w:rsidRPr="000E47CB">
        <w:rPr>
          <w:i/>
        </w:rPr>
        <w:t xml:space="preserve"> </w:t>
      </w:r>
      <w:proofErr w:type="spellStart"/>
      <w:r w:rsidR="00FE1524" w:rsidRPr="000E47CB">
        <w:rPr>
          <w:i/>
        </w:rPr>
        <w:t>an</w:t>
      </w:r>
      <w:proofErr w:type="spellEnd"/>
      <w:r w:rsidR="00FE1524" w:rsidRPr="000E47CB">
        <w:rPr>
          <w:i/>
        </w:rPr>
        <w:t xml:space="preserve"> new </w:t>
      </w:r>
      <w:proofErr w:type="spellStart"/>
      <w:r w:rsidR="00FE1524" w:rsidRPr="000E47CB">
        <w:rPr>
          <w:i/>
        </w:rPr>
        <w:t>values</w:t>
      </w:r>
      <w:proofErr w:type="spellEnd"/>
      <w:r w:rsidR="00FE1524" w:rsidRPr="000E47CB">
        <w:rPr>
          <w:i/>
        </w:rPr>
        <w:t xml:space="preserve"> </w:t>
      </w:r>
      <w:r>
        <w:rPr>
          <w:i/>
        </w:rPr>
        <w:t>&gt;</w:t>
      </w:r>
      <w:r w:rsidR="00FE1524" w:rsidRPr="000E47CB">
        <w:rPr>
          <w:i/>
        </w:rPr>
        <w:t xml:space="preserve"> </w:t>
      </w:r>
      <w:proofErr w:type="spellStart"/>
      <w:r w:rsidR="00FE1524" w:rsidRPr="000E47CB">
        <w:rPr>
          <w:i/>
        </w:rPr>
        <w:t>old</w:t>
      </w:r>
      <w:proofErr w:type="spellEnd"/>
      <w:r w:rsidR="00FE1524" w:rsidRPr="000E47CB">
        <w:rPr>
          <w:i/>
        </w:rPr>
        <w:t xml:space="preserve"> </w:t>
      </w:r>
      <w:proofErr w:type="spellStart"/>
      <w:r w:rsidR="00FE1524" w:rsidRPr="000E47CB">
        <w:rPr>
          <w:i/>
        </w:rPr>
        <w:t>value</w:t>
      </w:r>
      <w:proofErr w:type="spellEnd"/>
      <w:r w:rsidR="00FE1524" w:rsidRPr="000E47CB">
        <w:rPr>
          <w:i/>
        </w:rPr>
        <w:t xml:space="preserve">: 1 new </w:t>
      </w:r>
      <w:proofErr w:type="spellStart"/>
      <w:r w:rsidR="00FE1524" w:rsidRPr="000E47CB">
        <w:rPr>
          <w:i/>
        </w:rPr>
        <w:t>value</w:t>
      </w:r>
      <w:proofErr w:type="spellEnd"/>
      <w:r w:rsidR="00FE1524" w:rsidRPr="000E47CB">
        <w:rPr>
          <w:i/>
        </w:rPr>
        <w:t xml:space="preserve">: 5 </w:t>
      </w:r>
      <w:r>
        <w:rPr>
          <w:i/>
        </w:rPr>
        <w:t>&gt;</w:t>
      </w:r>
      <w:r w:rsidR="00FE1524" w:rsidRPr="000E47CB">
        <w:rPr>
          <w:i/>
        </w:rPr>
        <w:t xml:space="preserve"> </w:t>
      </w:r>
      <w:proofErr w:type="spellStart"/>
      <w:r w:rsidR="00FE1524" w:rsidRPr="000E47CB">
        <w:rPr>
          <w:i/>
        </w:rPr>
        <w:t>old</w:t>
      </w:r>
      <w:proofErr w:type="spellEnd"/>
      <w:r w:rsidR="00FE1524" w:rsidRPr="000E47CB">
        <w:rPr>
          <w:i/>
        </w:rPr>
        <w:t xml:space="preserve"> </w:t>
      </w:r>
      <w:proofErr w:type="spellStart"/>
      <w:r w:rsidR="00FE1524" w:rsidRPr="000E47CB">
        <w:rPr>
          <w:i/>
        </w:rPr>
        <w:t>value</w:t>
      </w:r>
      <w:proofErr w:type="spellEnd"/>
      <w:r w:rsidR="00FE1524" w:rsidRPr="000E47CB">
        <w:rPr>
          <w:i/>
        </w:rPr>
        <w:t xml:space="preserve">: 2 new </w:t>
      </w:r>
      <w:proofErr w:type="spellStart"/>
      <w:r w:rsidR="00FE1524" w:rsidRPr="000E47CB">
        <w:rPr>
          <w:i/>
        </w:rPr>
        <w:t>value</w:t>
      </w:r>
      <w:proofErr w:type="spellEnd"/>
      <w:r w:rsidR="00FE1524" w:rsidRPr="000E47CB">
        <w:rPr>
          <w:i/>
        </w:rPr>
        <w:t xml:space="preserve">: 4 </w:t>
      </w:r>
      <w:r>
        <w:rPr>
          <w:i/>
        </w:rPr>
        <w:t>&gt;</w:t>
      </w:r>
      <w:r w:rsidR="00FE1524" w:rsidRPr="000E47CB">
        <w:rPr>
          <w:i/>
        </w:rPr>
        <w:t xml:space="preserve"> </w:t>
      </w:r>
      <w:proofErr w:type="spellStart"/>
      <w:r w:rsidR="00FE1524" w:rsidRPr="000E47CB">
        <w:rPr>
          <w:i/>
        </w:rPr>
        <w:t>old</w:t>
      </w:r>
      <w:proofErr w:type="spellEnd"/>
      <w:r w:rsidR="00FE1524" w:rsidRPr="000E47CB">
        <w:rPr>
          <w:i/>
        </w:rPr>
        <w:t xml:space="preserve"> </w:t>
      </w:r>
      <w:proofErr w:type="spellStart"/>
      <w:r w:rsidR="00FE1524" w:rsidRPr="000E47CB">
        <w:rPr>
          <w:i/>
        </w:rPr>
        <w:t>value</w:t>
      </w:r>
      <w:proofErr w:type="spellEnd"/>
      <w:r w:rsidR="00FE1524" w:rsidRPr="000E47CB">
        <w:rPr>
          <w:i/>
        </w:rPr>
        <w:t xml:space="preserve">: 3 new </w:t>
      </w:r>
      <w:proofErr w:type="spellStart"/>
      <w:r w:rsidR="00FE1524" w:rsidRPr="000E47CB">
        <w:rPr>
          <w:i/>
        </w:rPr>
        <w:t>value</w:t>
      </w:r>
      <w:proofErr w:type="spellEnd"/>
      <w:r w:rsidR="00FE1524" w:rsidRPr="000E47CB">
        <w:rPr>
          <w:i/>
        </w:rPr>
        <w:t>: 3 etc.</w:t>
      </w:r>
    </w:p>
    <w:p w14:paraId="56789A8F" w14:textId="422C1850" w:rsidR="00FE1524" w:rsidRDefault="00FE1524" w:rsidP="00FE1524">
      <w:pPr>
        <w:pStyle w:val="NoSpacing"/>
        <w:numPr>
          <w:ilvl w:val="0"/>
          <w:numId w:val="35"/>
        </w:numPr>
      </w:pPr>
      <w:r w:rsidRPr="00FE1524">
        <w:t xml:space="preserve">OF </w:t>
      </w:r>
      <w:proofErr w:type="spellStart"/>
      <w:r w:rsidRPr="00FE1524">
        <w:t>Transform</w:t>
      </w:r>
      <w:proofErr w:type="spellEnd"/>
      <w:r w:rsidRPr="00FE1524">
        <w:t xml:space="preserve"> </w:t>
      </w:r>
      <w:r w:rsidR="000E47CB">
        <w:t>&gt;</w:t>
      </w:r>
      <w:r w:rsidRPr="00FE1524">
        <w:t xml:space="preserve"> </w:t>
      </w:r>
      <w:proofErr w:type="spellStart"/>
      <w:r w:rsidRPr="00FE1524">
        <w:t>compute</w:t>
      </w:r>
      <w:proofErr w:type="spellEnd"/>
      <w:r w:rsidRPr="00FE1524">
        <w:t xml:space="preserve"> variabele </w:t>
      </w:r>
      <w:r w:rsidR="000E47CB">
        <w:t>&gt;</w:t>
      </w:r>
      <w:r w:rsidRPr="00FE1524">
        <w:t xml:space="preserve"> </w:t>
      </w:r>
      <w:r>
        <w:t>(name)</w:t>
      </w:r>
      <w:r w:rsidRPr="00FE1524">
        <w:t xml:space="preserve"> </w:t>
      </w:r>
      <w:r w:rsidR="000E47CB">
        <w:t>&gt;</w:t>
      </w:r>
      <w:r w:rsidRPr="00FE1524">
        <w:t xml:space="preserve"> 6 - item4 </w:t>
      </w:r>
      <w:r>
        <w:t xml:space="preserve">(dan moeten ze zich wel naast elkaar bevinden in het databestand). </w:t>
      </w:r>
      <w:r w:rsidRPr="00FE1524">
        <w:t>Bij driepuntschaal 4 - oorspronkelijk variabele. Bij vierpuntschaal 5 - oorspronkelijke variabele</w:t>
      </w:r>
    </w:p>
    <w:p w14:paraId="5D40390A" w14:textId="6BCE331E" w:rsidR="00FE1524" w:rsidRPr="00FE1524" w:rsidRDefault="00FE1524" w:rsidP="00FE1524">
      <w:pPr>
        <w:pStyle w:val="NoSpacing"/>
        <w:numPr>
          <w:ilvl w:val="0"/>
          <w:numId w:val="35"/>
        </w:numPr>
      </w:pPr>
      <w:r w:rsidRPr="00FE1524">
        <w:t>Pas als je hebt gespiegeld kun je een schaalscore maken met MEAN.</w:t>
      </w:r>
    </w:p>
    <w:p w14:paraId="03D91991" w14:textId="225E2846" w:rsidR="00FE1524" w:rsidRPr="00FE1524" w:rsidRDefault="008B74A4" w:rsidP="00FE1524">
      <w:pPr>
        <w:pStyle w:val="NoSpacing"/>
      </w:pPr>
      <w:r>
        <w:t xml:space="preserve">2. </w:t>
      </w:r>
      <w:r w:rsidR="00FE1524" w:rsidRPr="00FE1524">
        <w:t xml:space="preserve">Mag je alle items meenemen? </w:t>
      </w:r>
      <w:r w:rsidR="00FE1524" w:rsidRPr="00FE1524">
        <w:sym w:font="Wingdings" w:char="F0E0"/>
      </w:r>
      <w:r w:rsidR="00FE1524" w:rsidRPr="00FE1524">
        <w:t xml:space="preserve"> correlatiematrix</w:t>
      </w:r>
    </w:p>
    <w:p w14:paraId="0A37F0C3" w14:textId="77777777" w:rsidR="008B74A4" w:rsidRDefault="00FE1524" w:rsidP="008B74A4">
      <w:pPr>
        <w:pStyle w:val="NoSpacing"/>
        <w:numPr>
          <w:ilvl w:val="0"/>
          <w:numId w:val="36"/>
        </w:numPr>
      </w:pPr>
      <w:r w:rsidRPr="00FE1524">
        <w:t>Items die zwak correleren met de rest haal je eruit, vuistregels op pagina 83 in het boek.</w:t>
      </w:r>
    </w:p>
    <w:p w14:paraId="5576F94C" w14:textId="77777777" w:rsidR="008B74A4" w:rsidRDefault="00FE1524" w:rsidP="008B74A4">
      <w:pPr>
        <w:pStyle w:val="NoSpacing"/>
        <w:numPr>
          <w:ilvl w:val="1"/>
          <w:numId w:val="36"/>
        </w:numPr>
      </w:pPr>
      <w:r w:rsidRPr="00FE1524">
        <w:t>Ordinale variabelen Spearman (komt bijna nooit voor)</w:t>
      </w:r>
    </w:p>
    <w:p w14:paraId="7E9269F8" w14:textId="5046AFC0" w:rsidR="00FE1524" w:rsidRDefault="00FE1524" w:rsidP="008B74A4">
      <w:pPr>
        <w:pStyle w:val="NoSpacing"/>
        <w:numPr>
          <w:ilvl w:val="1"/>
          <w:numId w:val="36"/>
        </w:numPr>
      </w:pPr>
      <w:r w:rsidRPr="00FE1524">
        <w:t xml:space="preserve">Kwantitatieve variabelen Pearson </w:t>
      </w:r>
      <w:proofErr w:type="spellStart"/>
      <w:r w:rsidRPr="00FE1524">
        <w:t>Correlation</w:t>
      </w:r>
      <w:proofErr w:type="spellEnd"/>
    </w:p>
    <w:p w14:paraId="038219FB" w14:textId="4EDDA278" w:rsidR="008B74A4" w:rsidRPr="00FE1524" w:rsidRDefault="008B74A4" w:rsidP="008B74A4">
      <w:pPr>
        <w:pStyle w:val="NoSpacing"/>
        <w:numPr>
          <w:ilvl w:val="1"/>
          <w:numId w:val="36"/>
        </w:numPr>
      </w:pPr>
      <w:r w:rsidRPr="008B74A4">
        <w:t>Schaal van 1 tot 5 of meer wordt altijd beschouwd als interval meetniveau, dus met Pearson Correlatie.</w:t>
      </w:r>
    </w:p>
    <w:p w14:paraId="10736A8C" w14:textId="77777777" w:rsidR="008B74A4" w:rsidRPr="000E47CB" w:rsidRDefault="00FE1524" w:rsidP="008B74A4">
      <w:pPr>
        <w:pStyle w:val="NoSpacing"/>
        <w:numPr>
          <w:ilvl w:val="0"/>
          <w:numId w:val="36"/>
        </w:numPr>
        <w:rPr>
          <w:i/>
        </w:rPr>
      </w:pPr>
      <w:proofErr w:type="spellStart"/>
      <w:r w:rsidRPr="000E47CB">
        <w:rPr>
          <w:i/>
        </w:rPr>
        <w:t>Analyze</w:t>
      </w:r>
      <w:proofErr w:type="spellEnd"/>
      <w:r w:rsidRPr="000E47CB">
        <w:rPr>
          <w:i/>
        </w:rPr>
        <w:t xml:space="preserve"> </w:t>
      </w:r>
      <w:r w:rsidR="008B74A4" w:rsidRPr="000E47CB">
        <w:rPr>
          <w:i/>
        </w:rPr>
        <w:t>&gt;</w:t>
      </w:r>
      <w:r w:rsidRPr="000E47CB">
        <w:rPr>
          <w:i/>
        </w:rPr>
        <w:t xml:space="preserve"> </w:t>
      </w:r>
      <w:proofErr w:type="spellStart"/>
      <w:r w:rsidRPr="000E47CB">
        <w:rPr>
          <w:i/>
        </w:rPr>
        <w:t>correlate</w:t>
      </w:r>
      <w:proofErr w:type="spellEnd"/>
      <w:r w:rsidRPr="000E47CB">
        <w:rPr>
          <w:i/>
        </w:rPr>
        <w:t xml:space="preserve"> </w:t>
      </w:r>
      <w:r w:rsidR="008B74A4" w:rsidRPr="000E47CB">
        <w:rPr>
          <w:i/>
        </w:rPr>
        <w:t>&gt;</w:t>
      </w:r>
      <w:r w:rsidRPr="000E47CB">
        <w:rPr>
          <w:i/>
        </w:rPr>
        <w:t xml:space="preserve"> bivariate </w:t>
      </w:r>
      <w:r w:rsidR="008B74A4" w:rsidRPr="000E47CB">
        <w:rPr>
          <w:i/>
        </w:rPr>
        <w:t>&gt;</w:t>
      </w:r>
      <w:r w:rsidRPr="000E47CB">
        <w:rPr>
          <w:i/>
        </w:rPr>
        <w:t xml:space="preserve"> zet alle </w:t>
      </w:r>
      <w:proofErr w:type="spellStart"/>
      <w:r w:rsidRPr="000E47CB">
        <w:rPr>
          <w:i/>
        </w:rPr>
        <w:t>enquetevragen</w:t>
      </w:r>
      <w:proofErr w:type="spellEnd"/>
      <w:r w:rsidRPr="000E47CB">
        <w:rPr>
          <w:i/>
        </w:rPr>
        <w:t xml:space="preserve"> erin </w:t>
      </w:r>
      <w:r w:rsidR="008B74A4" w:rsidRPr="000E47CB">
        <w:rPr>
          <w:i/>
        </w:rPr>
        <w:t>&gt;</w:t>
      </w:r>
      <w:r w:rsidRPr="000E47CB">
        <w:rPr>
          <w:i/>
        </w:rPr>
        <w:t xml:space="preserve"> OK </w:t>
      </w:r>
    </w:p>
    <w:p w14:paraId="27AEB893" w14:textId="2E23773B" w:rsidR="008B74A4" w:rsidRDefault="00FE1524" w:rsidP="008B74A4">
      <w:pPr>
        <w:pStyle w:val="NoSpacing"/>
        <w:numPr>
          <w:ilvl w:val="0"/>
          <w:numId w:val="36"/>
        </w:numPr>
      </w:pPr>
      <w:r w:rsidRPr="00FE1524">
        <w:t xml:space="preserve">Als een item negatief correleert had je misschien moeten spiegelen, had je dat al gedaan, dan moet je het item eruit halen. </w:t>
      </w:r>
    </w:p>
    <w:p w14:paraId="170C16D8" w14:textId="21A1CCA8" w:rsidR="00FE1524" w:rsidRPr="00FE1524" w:rsidRDefault="008B74A4" w:rsidP="008B74A4">
      <w:pPr>
        <w:pStyle w:val="NoSpacing"/>
      </w:pPr>
      <w:r>
        <w:lastRenderedPageBreak/>
        <w:t xml:space="preserve">3. </w:t>
      </w:r>
      <w:r w:rsidR="00FE1524" w:rsidRPr="00FE1524">
        <w:t>Schaalscore berekenen</w:t>
      </w:r>
    </w:p>
    <w:p w14:paraId="45D520CE" w14:textId="77777777" w:rsidR="00FE1524" w:rsidRPr="00FE1524" w:rsidRDefault="00FE1524" w:rsidP="00FE1524">
      <w:pPr>
        <w:pStyle w:val="NoSpacing"/>
      </w:pPr>
      <w:r w:rsidRPr="00FE1524">
        <w:t>Voorbeeld:</w:t>
      </w:r>
    </w:p>
    <w:p w14:paraId="1C5856FE" w14:textId="77777777" w:rsidR="00FE1524" w:rsidRPr="00FE1524" w:rsidRDefault="00FE1524" w:rsidP="00FE1524">
      <w:pPr>
        <w:pStyle w:val="NoSpacing"/>
        <w:numPr>
          <w:ilvl w:val="1"/>
          <w:numId w:val="34"/>
        </w:numPr>
      </w:pPr>
      <w:r w:rsidRPr="00FE1524">
        <w:t xml:space="preserve">Geloof = Mean.3(v1 </w:t>
      </w:r>
      <w:proofErr w:type="spellStart"/>
      <w:r w:rsidRPr="00FE1524">
        <w:t>to</w:t>
      </w:r>
      <w:proofErr w:type="spellEnd"/>
      <w:r w:rsidRPr="00FE1524">
        <w:t xml:space="preserve"> v5) De 3 na </w:t>
      </w:r>
      <w:proofErr w:type="spellStart"/>
      <w:r w:rsidRPr="00FE1524">
        <w:t>Mean</w:t>
      </w:r>
      <w:proofErr w:type="spellEnd"/>
      <w:r w:rsidRPr="00FE1524">
        <w:t>. geeft aan hoeveel scores er minimaal ingevuld moeten zijn. Bij 5 moet dus alles ingevuld zijn, bij 3 maar drie van de vijf vragen, bij 2 maar twee van de vijf vragen en bij 1 maar één van de vijf vragen.</w:t>
      </w:r>
    </w:p>
    <w:p w14:paraId="040E0979" w14:textId="77777777" w:rsidR="00FE1524" w:rsidRPr="00FE1524" w:rsidRDefault="00FE1524" w:rsidP="00FE1524">
      <w:pPr>
        <w:pStyle w:val="NoSpacing"/>
        <w:numPr>
          <w:ilvl w:val="1"/>
          <w:numId w:val="34"/>
        </w:numPr>
      </w:pPr>
      <w:r w:rsidRPr="00FE1524">
        <w:t>Geloof = Mean.3(v1,v2,v3,v4,v5)</w:t>
      </w:r>
    </w:p>
    <w:p w14:paraId="298E071A" w14:textId="74EBB737" w:rsidR="00FE1524" w:rsidRPr="000E47CB" w:rsidRDefault="00FE1524" w:rsidP="00FE1524">
      <w:pPr>
        <w:pStyle w:val="NoSpacing"/>
        <w:numPr>
          <w:ilvl w:val="1"/>
          <w:numId w:val="34"/>
        </w:numPr>
        <w:rPr>
          <w:i/>
        </w:rPr>
      </w:pPr>
      <w:proofErr w:type="spellStart"/>
      <w:r w:rsidRPr="000E47CB">
        <w:rPr>
          <w:i/>
        </w:rPr>
        <w:t>Tranform</w:t>
      </w:r>
      <w:proofErr w:type="spellEnd"/>
      <w:r w:rsidRPr="000E47CB">
        <w:rPr>
          <w:i/>
        </w:rPr>
        <w:t xml:space="preserve"> </w:t>
      </w:r>
      <w:r w:rsidRPr="000E47CB">
        <w:rPr>
          <w:i/>
        </w:rPr>
        <w:sym w:font="Wingdings" w:char="F0E0"/>
      </w:r>
      <w:r w:rsidRPr="000E47CB">
        <w:rPr>
          <w:i/>
        </w:rPr>
        <w:t xml:space="preserve"> </w:t>
      </w:r>
      <w:proofErr w:type="spellStart"/>
      <w:r w:rsidRPr="000E47CB">
        <w:rPr>
          <w:i/>
        </w:rPr>
        <w:t>compute</w:t>
      </w:r>
      <w:proofErr w:type="spellEnd"/>
      <w:r w:rsidRPr="000E47CB">
        <w:rPr>
          <w:i/>
        </w:rPr>
        <w:t xml:space="preserve"> </w:t>
      </w:r>
      <w:proofErr w:type="spellStart"/>
      <w:r w:rsidRPr="000E47CB">
        <w:rPr>
          <w:i/>
        </w:rPr>
        <w:t>variable</w:t>
      </w:r>
      <w:proofErr w:type="spellEnd"/>
      <w:r w:rsidRPr="000E47CB">
        <w:rPr>
          <w:i/>
        </w:rPr>
        <w:t xml:space="preserve">… </w:t>
      </w:r>
      <w:r w:rsidRPr="000E47CB">
        <w:rPr>
          <w:i/>
        </w:rPr>
        <w:sym w:font="Wingdings" w:char="F0E0"/>
      </w:r>
      <w:r w:rsidRPr="000E47CB">
        <w:rPr>
          <w:i/>
        </w:rPr>
        <w:t xml:space="preserve"> Target </w:t>
      </w:r>
      <w:proofErr w:type="spellStart"/>
      <w:r w:rsidRPr="000E47CB">
        <w:rPr>
          <w:i/>
        </w:rPr>
        <w:t>Variable</w:t>
      </w:r>
      <w:proofErr w:type="spellEnd"/>
      <w:r w:rsidR="008B74A4" w:rsidRPr="000E47CB">
        <w:rPr>
          <w:i/>
        </w:rPr>
        <w:t>:</w:t>
      </w:r>
      <w:r w:rsidRPr="000E47CB">
        <w:rPr>
          <w:i/>
        </w:rPr>
        <w:t xml:space="preserve"> vul nieuwe naam in </w:t>
      </w:r>
      <w:r w:rsidRPr="000E47CB">
        <w:rPr>
          <w:i/>
        </w:rPr>
        <w:sym w:font="Wingdings" w:char="F0E0"/>
      </w:r>
      <w:r w:rsidRPr="000E47CB">
        <w:rPr>
          <w:i/>
        </w:rPr>
        <w:t xml:space="preserve"> selecteer MEAN en breng met pijltje naar boven </w:t>
      </w:r>
      <w:r w:rsidRPr="000E47CB">
        <w:rPr>
          <w:i/>
        </w:rPr>
        <w:sym w:font="Wingdings" w:char="F0E0"/>
      </w:r>
      <w:r w:rsidRPr="000E47CB">
        <w:rPr>
          <w:i/>
        </w:rPr>
        <w:t xml:space="preserve"> type in: MEAN.3(v1,v2,v3,v4,v5) óf MEAN.3(v1 </w:t>
      </w:r>
      <w:proofErr w:type="spellStart"/>
      <w:r w:rsidRPr="000E47CB">
        <w:rPr>
          <w:i/>
        </w:rPr>
        <w:t>to</w:t>
      </w:r>
      <w:proofErr w:type="spellEnd"/>
      <w:r w:rsidRPr="000E47CB">
        <w:rPr>
          <w:i/>
        </w:rPr>
        <w:t xml:space="preserve"> v5)</w:t>
      </w:r>
    </w:p>
    <w:p w14:paraId="48B3475D" w14:textId="77777777" w:rsidR="00FE1524" w:rsidRPr="000E47CB" w:rsidRDefault="00FE1524" w:rsidP="00FE1524">
      <w:pPr>
        <w:pStyle w:val="NoSpacing"/>
        <w:numPr>
          <w:ilvl w:val="1"/>
          <w:numId w:val="34"/>
        </w:numPr>
        <w:rPr>
          <w:u w:val="single"/>
        </w:rPr>
      </w:pPr>
      <w:r w:rsidRPr="00FE1524">
        <w:t xml:space="preserve">Kijk naar nieuwe kolom in de dataset. </w:t>
      </w:r>
      <w:r w:rsidRPr="000E47CB">
        <w:rPr>
          <w:u w:val="single"/>
        </w:rPr>
        <w:t>Voer correlaties uit om te kijken of de schaal zich gedraagt zoals het in theorie werd verwacht.</w:t>
      </w:r>
    </w:p>
    <w:p w14:paraId="7AE0511A" w14:textId="77777777" w:rsidR="00AC617E" w:rsidRPr="008D2907" w:rsidRDefault="00AC617E" w:rsidP="00AC617E">
      <w:pPr>
        <w:pStyle w:val="NoSpacing"/>
      </w:pPr>
    </w:p>
    <w:p w14:paraId="0A945DE4" w14:textId="77777777" w:rsidR="00AC617E" w:rsidRPr="008D2907" w:rsidRDefault="00AC617E" w:rsidP="00AC617E">
      <w:pPr>
        <w:pStyle w:val="NoSpacing"/>
      </w:pPr>
    </w:p>
    <w:p w14:paraId="2F73F126" w14:textId="7FB0FC52" w:rsidR="00AC617E" w:rsidRPr="00345E2C" w:rsidRDefault="00345E2C" w:rsidP="00AC617E">
      <w:pPr>
        <w:pStyle w:val="NoSpacing"/>
        <w:rPr>
          <w:b/>
          <w:i/>
          <w:sz w:val="24"/>
          <w:szCs w:val="24"/>
          <w:u w:val="single"/>
        </w:rPr>
      </w:pPr>
      <w:r w:rsidRPr="00345E2C">
        <w:rPr>
          <w:b/>
          <w:i/>
          <w:sz w:val="24"/>
          <w:szCs w:val="24"/>
          <w:u w:val="single"/>
        </w:rPr>
        <w:t>SPSS</w:t>
      </w:r>
    </w:p>
    <w:p w14:paraId="2D2F37A5" w14:textId="77777777" w:rsidR="00345E2C" w:rsidRPr="00345E2C" w:rsidRDefault="00345E2C" w:rsidP="00345E2C">
      <w:pPr>
        <w:pStyle w:val="NoSpacing"/>
        <w:rPr>
          <w:b/>
        </w:rPr>
      </w:pPr>
      <w:r w:rsidRPr="00345E2C">
        <w:rPr>
          <w:b/>
        </w:rPr>
        <w:t>Het maken en bewerken van grafieken:</w:t>
      </w:r>
    </w:p>
    <w:p w14:paraId="07768618" w14:textId="77777777" w:rsidR="00345E2C" w:rsidRPr="00610963" w:rsidRDefault="00345E2C" w:rsidP="00345E2C">
      <w:pPr>
        <w:pStyle w:val="NoSpacing"/>
        <w:rPr>
          <w:i/>
          <w:lang w:val="en-GB"/>
        </w:rPr>
      </w:pPr>
      <w:r w:rsidRPr="00610963">
        <w:rPr>
          <w:i/>
          <w:lang w:val="en-GB"/>
        </w:rPr>
        <w:t xml:space="preserve">Graphs </w:t>
      </w:r>
      <w:r>
        <w:rPr>
          <w:i/>
          <w:lang w:val="en-GB"/>
        </w:rPr>
        <w:t>&gt;</w:t>
      </w:r>
      <w:r w:rsidRPr="00610963">
        <w:rPr>
          <w:i/>
          <w:lang w:val="en-GB"/>
        </w:rPr>
        <w:t xml:space="preserve"> legacy dialogs </w:t>
      </w:r>
      <w:proofErr w:type="gramStart"/>
      <w:r>
        <w:rPr>
          <w:i/>
          <w:lang w:val="en-GB"/>
        </w:rPr>
        <w:t>&gt;</w:t>
      </w:r>
      <w:r w:rsidRPr="00610963">
        <w:rPr>
          <w:i/>
          <w:lang w:val="en-GB"/>
        </w:rPr>
        <w:t xml:space="preserve">  …..</w:t>
      </w:r>
      <w:proofErr w:type="gramEnd"/>
      <w:r w:rsidRPr="00610963">
        <w:rPr>
          <w:i/>
          <w:lang w:val="en-GB"/>
        </w:rPr>
        <w:t xml:space="preserve"> </w:t>
      </w:r>
    </w:p>
    <w:p w14:paraId="6902EF54" w14:textId="77777777" w:rsidR="00345E2C" w:rsidRPr="00610963" w:rsidRDefault="00345E2C" w:rsidP="00345E2C">
      <w:pPr>
        <w:pStyle w:val="NoSpacing"/>
        <w:rPr>
          <w:i/>
          <w:lang w:val="en-GB"/>
        </w:rPr>
      </w:pPr>
      <w:r w:rsidRPr="00610963">
        <w:rPr>
          <w:i/>
          <w:lang w:val="en-GB"/>
        </w:rPr>
        <w:t>Of</w:t>
      </w:r>
    </w:p>
    <w:p w14:paraId="30A45497" w14:textId="77777777" w:rsidR="00345E2C" w:rsidRPr="00610963" w:rsidRDefault="00345E2C" w:rsidP="00345E2C">
      <w:pPr>
        <w:pStyle w:val="NoSpacing"/>
        <w:rPr>
          <w:i/>
          <w:lang w:val="en-GB"/>
        </w:rPr>
      </w:pPr>
      <w:proofErr w:type="spellStart"/>
      <w:r w:rsidRPr="00610963">
        <w:rPr>
          <w:i/>
          <w:lang w:val="en-GB"/>
        </w:rPr>
        <w:t>Analyze</w:t>
      </w:r>
      <w:proofErr w:type="spellEnd"/>
      <w:r w:rsidRPr="00610963">
        <w:rPr>
          <w:i/>
          <w:lang w:val="en-GB"/>
        </w:rPr>
        <w:t xml:space="preserve"> </w:t>
      </w:r>
      <w:r>
        <w:rPr>
          <w:i/>
          <w:lang w:val="en-GB"/>
        </w:rPr>
        <w:t>&gt;</w:t>
      </w:r>
      <w:r w:rsidRPr="00610963">
        <w:rPr>
          <w:i/>
          <w:lang w:val="en-GB"/>
        </w:rPr>
        <w:t xml:space="preserve"> </w:t>
      </w:r>
      <w:proofErr w:type="spellStart"/>
      <w:r w:rsidRPr="00610963">
        <w:rPr>
          <w:i/>
          <w:lang w:val="en-GB"/>
        </w:rPr>
        <w:t>descriptives</w:t>
      </w:r>
      <w:proofErr w:type="spellEnd"/>
      <w:r w:rsidRPr="00610963">
        <w:rPr>
          <w:i/>
          <w:lang w:val="en-GB"/>
        </w:rPr>
        <w:t xml:space="preserve"> statistics </w:t>
      </w:r>
      <w:r>
        <w:rPr>
          <w:i/>
          <w:lang w:val="en-GB"/>
        </w:rPr>
        <w:t>&gt;</w:t>
      </w:r>
      <w:r w:rsidRPr="00610963">
        <w:rPr>
          <w:i/>
          <w:lang w:val="en-GB"/>
        </w:rPr>
        <w:t xml:space="preserve"> frequencies </w:t>
      </w:r>
      <w:r>
        <w:rPr>
          <w:i/>
          <w:lang w:val="en-GB"/>
        </w:rPr>
        <w:t>&gt;</w:t>
      </w:r>
      <w:r w:rsidRPr="00610963">
        <w:rPr>
          <w:i/>
          <w:lang w:val="en-GB"/>
        </w:rPr>
        <w:t xml:space="preserve"> charts </w:t>
      </w:r>
      <w:proofErr w:type="gramStart"/>
      <w:r>
        <w:rPr>
          <w:i/>
          <w:lang w:val="en-GB"/>
        </w:rPr>
        <w:t>&gt;</w:t>
      </w:r>
      <w:r w:rsidRPr="00610963">
        <w:rPr>
          <w:i/>
          <w:lang w:val="en-GB"/>
        </w:rPr>
        <w:t xml:space="preserve"> …..</w:t>
      </w:r>
      <w:proofErr w:type="gramEnd"/>
    </w:p>
    <w:p w14:paraId="2B4DEDFD" w14:textId="77777777" w:rsidR="00345E2C" w:rsidRPr="00610963" w:rsidRDefault="00345E2C" w:rsidP="00345E2C">
      <w:pPr>
        <w:pStyle w:val="NoSpacing"/>
        <w:rPr>
          <w:i/>
          <w:lang w:val="en-GB"/>
        </w:rPr>
      </w:pPr>
      <w:r w:rsidRPr="00610963">
        <w:rPr>
          <w:i/>
          <w:lang w:val="en-GB"/>
        </w:rPr>
        <w:t xml:space="preserve">(P. 62 </w:t>
      </w:r>
      <w:proofErr w:type="spellStart"/>
      <w:r w:rsidRPr="00610963">
        <w:rPr>
          <w:i/>
          <w:lang w:val="en-GB"/>
        </w:rPr>
        <w:t>bcs</w:t>
      </w:r>
      <w:proofErr w:type="spellEnd"/>
      <w:r w:rsidRPr="00610963">
        <w:rPr>
          <w:i/>
          <w:lang w:val="en-GB"/>
        </w:rPr>
        <w:t>)</w:t>
      </w:r>
    </w:p>
    <w:p w14:paraId="67AFC12C" w14:textId="77777777" w:rsidR="00345E2C" w:rsidRPr="008D2907" w:rsidRDefault="00345E2C" w:rsidP="00345E2C">
      <w:pPr>
        <w:pStyle w:val="NoSpacing"/>
        <w:rPr>
          <w:b/>
          <w:i/>
          <w:lang w:val="en-GB"/>
        </w:rPr>
      </w:pPr>
    </w:p>
    <w:p w14:paraId="5C92B303" w14:textId="77777777" w:rsidR="00345E2C" w:rsidRPr="00610963" w:rsidRDefault="00345E2C" w:rsidP="00345E2C">
      <w:pPr>
        <w:pStyle w:val="NoSpacing"/>
        <w:rPr>
          <w:lang w:val="en-GB"/>
        </w:rPr>
      </w:pPr>
      <w:r w:rsidRPr="00610963">
        <w:rPr>
          <w:lang w:val="en-GB"/>
        </w:rPr>
        <w:t>Category axis = x</w:t>
      </w:r>
    </w:p>
    <w:p w14:paraId="02EA67DD" w14:textId="77777777" w:rsidR="00345E2C" w:rsidRPr="00610963" w:rsidRDefault="00345E2C" w:rsidP="00345E2C">
      <w:pPr>
        <w:pStyle w:val="NoSpacing"/>
        <w:rPr>
          <w:lang w:val="en-GB"/>
        </w:rPr>
      </w:pPr>
      <w:r w:rsidRPr="00610963">
        <w:rPr>
          <w:lang w:val="en-GB"/>
        </w:rPr>
        <w:t>Variable = y</w:t>
      </w:r>
    </w:p>
    <w:p w14:paraId="759F40BB" w14:textId="77777777" w:rsidR="00345E2C" w:rsidRDefault="00345E2C" w:rsidP="00345E2C">
      <w:pPr>
        <w:pStyle w:val="NoSpacing"/>
        <w:rPr>
          <w:b/>
          <w:lang w:val="en-GB"/>
        </w:rPr>
      </w:pPr>
    </w:p>
    <w:p w14:paraId="79832FA8" w14:textId="77777777" w:rsidR="00345E2C" w:rsidRPr="00345E2C" w:rsidRDefault="00345E2C" w:rsidP="00345E2C">
      <w:pPr>
        <w:pStyle w:val="NoSpacing"/>
        <w:rPr>
          <w:b/>
          <w:lang w:val="en-GB"/>
        </w:rPr>
      </w:pPr>
      <w:proofErr w:type="spellStart"/>
      <w:r w:rsidRPr="00345E2C">
        <w:rPr>
          <w:b/>
          <w:lang w:val="en-GB"/>
        </w:rPr>
        <w:t>Missings</w:t>
      </w:r>
      <w:proofErr w:type="spellEnd"/>
      <w:r w:rsidRPr="00345E2C">
        <w:rPr>
          <w:b/>
          <w:lang w:val="en-GB"/>
        </w:rPr>
        <w:t xml:space="preserve"> </w:t>
      </w:r>
      <w:proofErr w:type="spellStart"/>
      <w:r w:rsidRPr="00345E2C">
        <w:rPr>
          <w:b/>
          <w:lang w:val="en-GB"/>
        </w:rPr>
        <w:t>eruit</w:t>
      </w:r>
      <w:proofErr w:type="spellEnd"/>
      <w:r w:rsidRPr="00345E2C">
        <w:rPr>
          <w:b/>
          <w:lang w:val="en-GB"/>
        </w:rPr>
        <w:t xml:space="preserve"> </w:t>
      </w:r>
      <w:proofErr w:type="spellStart"/>
      <w:r w:rsidRPr="00345E2C">
        <w:rPr>
          <w:b/>
          <w:lang w:val="en-GB"/>
        </w:rPr>
        <w:t>halen</w:t>
      </w:r>
      <w:proofErr w:type="spellEnd"/>
    </w:p>
    <w:p w14:paraId="38C83C30" w14:textId="77777777" w:rsidR="00345E2C" w:rsidRPr="00345E2C" w:rsidRDefault="00345E2C" w:rsidP="00345E2C">
      <w:pPr>
        <w:pStyle w:val="NoSpacing"/>
        <w:rPr>
          <w:i/>
          <w:lang w:val="en-GB"/>
        </w:rPr>
      </w:pPr>
      <w:r w:rsidRPr="00345E2C">
        <w:rPr>
          <w:i/>
          <w:lang w:val="en-GB"/>
        </w:rPr>
        <w:t xml:space="preserve">Variable view &gt; </w:t>
      </w:r>
      <w:proofErr w:type="spellStart"/>
      <w:r w:rsidRPr="00345E2C">
        <w:rPr>
          <w:i/>
          <w:lang w:val="en-GB"/>
        </w:rPr>
        <w:t>missings</w:t>
      </w:r>
      <w:proofErr w:type="spellEnd"/>
      <w:r w:rsidRPr="00345E2C">
        <w:rPr>
          <w:i/>
          <w:lang w:val="en-GB"/>
        </w:rPr>
        <w:t xml:space="preserve"> &gt; </w:t>
      </w:r>
      <w:proofErr w:type="spellStart"/>
      <w:r w:rsidRPr="00345E2C">
        <w:rPr>
          <w:i/>
          <w:lang w:val="en-GB"/>
        </w:rPr>
        <w:t>missings</w:t>
      </w:r>
      <w:proofErr w:type="spellEnd"/>
      <w:r w:rsidRPr="00345E2C">
        <w:rPr>
          <w:i/>
          <w:lang w:val="en-GB"/>
        </w:rPr>
        <w:t xml:space="preserve"> </w:t>
      </w:r>
      <w:proofErr w:type="spellStart"/>
      <w:r w:rsidRPr="00345E2C">
        <w:rPr>
          <w:i/>
          <w:lang w:val="en-GB"/>
        </w:rPr>
        <w:t>invullen</w:t>
      </w:r>
      <w:proofErr w:type="spellEnd"/>
    </w:p>
    <w:p w14:paraId="74B9D686" w14:textId="77777777" w:rsidR="00345E2C" w:rsidRDefault="00345E2C" w:rsidP="00345E2C">
      <w:pPr>
        <w:pStyle w:val="NoSpacing"/>
        <w:rPr>
          <w:b/>
          <w:u w:val="single"/>
          <w:lang w:val="en-GB"/>
        </w:rPr>
      </w:pPr>
    </w:p>
    <w:p w14:paraId="1867D1C3" w14:textId="77777777" w:rsidR="00345E2C" w:rsidRPr="00345E2C" w:rsidRDefault="00345E2C" w:rsidP="00345E2C">
      <w:pPr>
        <w:pStyle w:val="NoSpacing"/>
        <w:rPr>
          <w:b/>
          <w:lang w:val="en-GB"/>
        </w:rPr>
      </w:pPr>
      <w:proofErr w:type="spellStart"/>
      <w:r w:rsidRPr="00345E2C">
        <w:rPr>
          <w:b/>
          <w:lang w:val="en-GB"/>
        </w:rPr>
        <w:t>Kruistabel</w:t>
      </w:r>
      <w:proofErr w:type="spellEnd"/>
      <w:r w:rsidRPr="00345E2C">
        <w:rPr>
          <w:b/>
          <w:lang w:val="en-GB"/>
        </w:rPr>
        <w:t>:</w:t>
      </w:r>
    </w:p>
    <w:p w14:paraId="61E6DBB6" w14:textId="77777777" w:rsidR="00345E2C" w:rsidRPr="00610963" w:rsidRDefault="00345E2C" w:rsidP="00345E2C">
      <w:pPr>
        <w:pStyle w:val="NoSpacing"/>
        <w:rPr>
          <w:i/>
          <w:lang w:val="en-GB"/>
        </w:rPr>
      </w:pPr>
      <w:proofErr w:type="spellStart"/>
      <w:r w:rsidRPr="00610963">
        <w:rPr>
          <w:i/>
          <w:lang w:val="en-GB"/>
        </w:rPr>
        <w:t>Analyze</w:t>
      </w:r>
      <w:proofErr w:type="spellEnd"/>
      <w:r w:rsidRPr="00610963">
        <w:rPr>
          <w:i/>
          <w:lang w:val="en-GB"/>
        </w:rPr>
        <w:t xml:space="preserve"> </w:t>
      </w:r>
      <w:r>
        <w:rPr>
          <w:i/>
          <w:lang w:val="en-GB"/>
        </w:rPr>
        <w:t>&gt;</w:t>
      </w:r>
      <w:r w:rsidRPr="00610963">
        <w:rPr>
          <w:i/>
          <w:lang w:val="en-GB"/>
        </w:rPr>
        <w:t xml:space="preserve"> descriptive statistics </w:t>
      </w:r>
      <w:r>
        <w:rPr>
          <w:i/>
          <w:lang w:val="en-GB"/>
        </w:rPr>
        <w:t>&gt;</w:t>
      </w:r>
      <w:r w:rsidRPr="00610963">
        <w:rPr>
          <w:i/>
          <w:lang w:val="en-GB"/>
        </w:rPr>
        <w:t xml:space="preserve"> crosstabs </w:t>
      </w:r>
      <w:r>
        <w:rPr>
          <w:i/>
          <w:lang w:val="en-GB"/>
        </w:rPr>
        <w:t>&gt;</w:t>
      </w:r>
      <w:r w:rsidRPr="00610963">
        <w:rPr>
          <w:i/>
          <w:lang w:val="en-GB"/>
        </w:rPr>
        <w:t xml:space="preserve"> cells - (P </w:t>
      </w:r>
      <w:proofErr w:type="gramStart"/>
      <w:r w:rsidRPr="00610963">
        <w:rPr>
          <w:i/>
          <w:lang w:val="en-GB"/>
        </w:rPr>
        <w:t xml:space="preserve">70  </w:t>
      </w:r>
      <w:proofErr w:type="spellStart"/>
      <w:r w:rsidRPr="00610963">
        <w:rPr>
          <w:i/>
          <w:lang w:val="en-GB"/>
        </w:rPr>
        <w:t>bcs</w:t>
      </w:r>
      <w:proofErr w:type="spellEnd"/>
      <w:proofErr w:type="gramEnd"/>
      <w:r w:rsidRPr="00610963">
        <w:rPr>
          <w:i/>
          <w:lang w:val="en-GB"/>
        </w:rPr>
        <w:t>)</w:t>
      </w:r>
    </w:p>
    <w:p w14:paraId="7087C5F5" w14:textId="77777777" w:rsidR="00345E2C" w:rsidRPr="008D2907" w:rsidRDefault="00345E2C" w:rsidP="00345E2C">
      <w:pPr>
        <w:pStyle w:val="NoSpacing"/>
        <w:rPr>
          <w:lang w:val="en-GB"/>
        </w:rPr>
      </w:pPr>
      <w:r w:rsidRPr="008D2907">
        <w:rPr>
          <w:lang w:val="en-GB"/>
        </w:rPr>
        <w:t xml:space="preserve">Per </w:t>
      </w:r>
      <w:proofErr w:type="spellStart"/>
      <w:r w:rsidRPr="008D2907">
        <w:rPr>
          <w:lang w:val="en-GB"/>
        </w:rPr>
        <w:t>kolom</w:t>
      </w:r>
      <w:proofErr w:type="spellEnd"/>
      <w:r w:rsidRPr="008D2907">
        <w:rPr>
          <w:lang w:val="en-GB"/>
        </w:rPr>
        <w:t xml:space="preserve"> </w:t>
      </w:r>
      <w:proofErr w:type="spellStart"/>
      <w:r w:rsidRPr="008D2907">
        <w:rPr>
          <w:lang w:val="en-GB"/>
        </w:rPr>
        <w:t>percenteren</w:t>
      </w:r>
      <w:proofErr w:type="spellEnd"/>
      <w:r w:rsidRPr="008D2907">
        <w:rPr>
          <w:lang w:val="en-GB"/>
        </w:rPr>
        <w:t>!</w:t>
      </w:r>
    </w:p>
    <w:p w14:paraId="23C236FA" w14:textId="77777777" w:rsidR="00345E2C" w:rsidRPr="008D2907" w:rsidRDefault="00345E2C" w:rsidP="00345E2C">
      <w:pPr>
        <w:pStyle w:val="NoSpacing"/>
        <w:rPr>
          <w:lang w:val="en-GB"/>
        </w:rPr>
      </w:pPr>
    </w:p>
    <w:p w14:paraId="6CC3C8BE" w14:textId="77777777" w:rsidR="00345E2C" w:rsidRPr="00610963" w:rsidRDefault="00345E2C" w:rsidP="00345E2C">
      <w:pPr>
        <w:pStyle w:val="NoSpacing"/>
        <w:rPr>
          <w:i/>
          <w:lang w:val="en-GB"/>
        </w:rPr>
      </w:pPr>
      <w:proofErr w:type="spellStart"/>
      <w:r w:rsidRPr="00610963">
        <w:rPr>
          <w:i/>
          <w:lang w:val="en-GB"/>
        </w:rPr>
        <w:t>Analyze</w:t>
      </w:r>
      <w:proofErr w:type="spellEnd"/>
      <w:r w:rsidRPr="00610963">
        <w:rPr>
          <w:i/>
          <w:lang w:val="en-GB"/>
        </w:rPr>
        <w:t xml:space="preserve"> </w:t>
      </w:r>
      <w:r>
        <w:rPr>
          <w:i/>
          <w:lang w:val="en-GB"/>
        </w:rPr>
        <w:t>&gt;</w:t>
      </w:r>
      <w:r w:rsidRPr="00610963">
        <w:rPr>
          <w:i/>
          <w:lang w:val="en-GB"/>
        </w:rPr>
        <w:t xml:space="preserve"> descriptive statistics </w:t>
      </w:r>
      <w:r>
        <w:rPr>
          <w:i/>
          <w:lang w:val="en-GB"/>
        </w:rPr>
        <w:t>&gt;</w:t>
      </w:r>
      <w:r w:rsidRPr="00610963">
        <w:rPr>
          <w:i/>
          <w:lang w:val="en-GB"/>
        </w:rPr>
        <w:t xml:space="preserve"> crosstabs </w:t>
      </w:r>
      <w:r>
        <w:rPr>
          <w:i/>
          <w:lang w:val="en-GB"/>
        </w:rPr>
        <w:t>&gt;</w:t>
      </w:r>
      <w:r w:rsidRPr="00610963">
        <w:rPr>
          <w:i/>
          <w:lang w:val="en-GB"/>
        </w:rPr>
        <w:t xml:space="preserve"> </w:t>
      </w:r>
      <w:r w:rsidRPr="00610963">
        <w:rPr>
          <w:i/>
          <w:lang w:val="en-GB"/>
        </w:rPr>
        <w:softHyphen/>
      </w:r>
      <w:r w:rsidRPr="00610963">
        <w:rPr>
          <w:i/>
          <w:lang w:val="en-GB"/>
        </w:rPr>
        <w:softHyphen/>
      </w:r>
      <w:r w:rsidRPr="00610963">
        <w:rPr>
          <w:i/>
          <w:lang w:val="en-GB"/>
        </w:rPr>
        <w:softHyphen/>
        <w:t>statistics</w:t>
      </w:r>
    </w:p>
    <w:p w14:paraId="2DF91C82" w14:textId="77777777" w:rsidR="00345E2C" w:rsidRPr="008D2907" w:rsidRDefault="00345E2C" w:rsidP="00345E2C">
      <w:pPr>
        <w:pStyle w:val="NoSpacing"/>
      </w:pPr>
      <w:r w:rsidRPr="008D2907">
        <w:t>Samenhangsmaten.</w:t>
      </w:r>
    </w:p>
    <w:p w14:paraId="48C767E4" w14:textId="77777777" w:rsidR="00345E2C" w:rsidRPr="008D2907" w:rsidRDefault="00345E2C" w:rsidP="00345E2C">
      <w:pPr>
        <w:pStyle w:val="NoSpacing"/>
      </w:pPr>
      <w:proofErr w:type="spellStart"/>
      <w:r w:rsidRPr="008D2907">
        <w:t>Odds</w:t>
      </w:r>
      <w:proofErr w:type="spellEnd"/>
      <w:r w:rsidRPr="008D2907">
        <w:t xml:space="preserve"> ratio = Risk</w:t>
      </w:r>
    </w:p>
    <w:p w14:paraId="24E9664E" w14:textId="77777777" w:rsidR="00345E2C" w:rsidRPr="008D2907" w:rsidRDefault="00345E2C" w:rsidP="00345E2C">
      <w:pPr>
        <w:pStyle w:val="NoSpacing"/>
        <w:rPr>
          <w:b/>
          <w:u w:val="single"/>
        </w:rPr>
      </w:pPr>
    </w:p>
    <w:p w14:paraId="290674F6" w14:textId="77777777" w:rsidR="00345E2C" w:rsidRPr="00345E2C" w:rsidRDefault="00345E2C" w:rsidP="00345E2C">
      <w:pPr>
        <w:pStyle w:val="NoSpacing"/>
        <w:rPr>
          <w:b/>
        </w:rPr>
      </w:pPr>
      <w:r w:rsidRPr="00345E2C">
        <w:rPr>
          <w:b/>
        </w:rPr>
        <w:t>Correlatie:</w:t>
      </w:r>
    </w:p>
    <w:p w14:paraId="77C1C4CD" w14:textId="77777777" w:rsidR="00345E2C" w:rsidRPr="00610963" w:rsidRDefault="00345E2C" w:rsidP="00345E2C">
      <w:pPr>
        <w:pStyle w:val="NoSpacing"/>
        <w:rPr>
          <w:i/>
        </w:rPr>
      </w:pPr>
      <w:proofErr w:type="spellStart"/>
      <w:r w:rsidRPr="00610963">
        <w:rPr>
          <w:i/>
        </w:rPr>
        <w:t>Analyze</w:t>
      </w:r>
      <w:proofErr w:type="spellEnd"/>
      <w:r w:rsidRPr="00610963">
        <w:rPr>
          <w:i/>
        </w:rPr>
        <w:t xml:space="preserve"> </w:t>
      </w:r>
      <w:r>
        <w:rPr>
          <w:i/>
        </w:rPr>
        <w:t>&gt;</w:t>
      </w:r>
      <w:r w:rsidRPr="00610963">
        <w:rPr>
          <w:i/>
        </w:rPr>
        <w:t xml:space="preserve"> </w:t>
      </w:r>
      <w:proofErr w:type="spellStart"/>
      <w:r w:rsidRPr="00610963">
        <w:rPr>
          <w:i/>
        </w:rPr>
        <w:t>correlate</w:t>
      </w:r>
      <w:proofErr w:type="spellEnd"/>
      <w:r w:rsidRPr="00610963">
        <w:rPr>
          <w:i/>
        </w:rPr>
        <w:t xml:space="preserve"> </w:t>
      </w:r>
      <w:r>
        <w:rPr>
          <w:i/>
        </w:rPr>
        <w:t>&gt;</w:t>
      </w:r>
      <w:r w:rsidRPr="00610963">
        <w:rPr>
          <w:i/>
        </w:rPr>
        <w:t xml:space="preserve"> …..</w:t>
      </w:r>
    </w:p>
    <w:p w14:paraId="5FA7D898" w14:textId="77777777" w:rsidR="00345E2C" w:rsidRPr="00345E2C" w:rsidRDefault="00345E2C" w:rsidP="00345E2C">
      <w:pPr>
        <w:pStyle w:val="NoSpacing"/>
      </w:pPr>
      <w:r w:rsidRPr="00345E2C">
        <w:t xml:space="preserve"> </w:t>
      </w:r>
    </w:p>
    <w:p w14:paraId="4BC7059D" w14:textId="77777777" w:rsidR="00345E2C" w:rsidRPr="008D2907" w:rsidRDefault="00345E2C" w:rsidP="00AC617E">
      <w:pPr>
        <w:pStyle w:val="NoSpacing"/>
      </w:pPr>
    </w:p>
    <w:p w14:paraId="5ABE6C05" w14:textId="77777777" w:rsidR="00AC617E" w:rsidRDefault="00AC617E" w:rsidP="006856AC">
      <w:pPr>
        <w:pStyle w:val="NoSpacing"/>
      </w:pPr>
    </w:p>
    <w:p w14:paraId="17421A46" w14:textId="77777777" w:rsidR="00366850" w:rsidRDefault="00366850" w:rsidP="006856AC">
      <w:pPr>
        <w:pStyle w:val="NoSpacing"/>
      </w:pPr>
    </w:p>
    <w:p w14:paraId="5DF6AF58" w14:textId="77777777" w:rsidR="00366850" w:rsidRPr="008D2907" w:rsidRDefault="00366850" w:rsidP="006856AC">
      <w:pPr>
        <w:pStyle w:val="NoSpacing"/>
        <w:rPr>
          <w:b/>
          <w:i/>
        </w:rPr>
      </w:pPr>
    </w:p>
    <w:p w14:paraId="5642D488" w14:textId="77777777" w:rsidR="00AC617E" w:rsidRPr="008D2907" w:rsidRDefault="00AC617E" w:rsidP="006856AC">
      <w:pPr>
        <w:pStyle w:val="NoSpacing"/>
        <w:rPr>
          <w:b/>
          <w:i/>
        </w:rPr>
      </w:pPr>
    </w:p>
    <w:p w14:paraId="5CE041A4" w14:textId="77777777" w:rsidR="00AC617E" w:rsidRPr="008D2907" w:rsidRDefault="00AC617E" w:rsidP="006856AC">
      <w:pPr>
        <w:pStyle w:val="NoSpacing"/>
        <w:rPr>
          <w:b/>
          <w:i/>
        </w:rPr>
      </w:pPr>
    </w:p>
    <w:p w14:paraId="2243216C" w14:textId="77777777" w:rsidR="00AC617E" w:rsidRPr="008D2907" w:rsidRDefault="00AC617E" w:rsidP="006856AC">
      <w:pPr>
        <w:pStyle w:val="NoSpacing"/>
        <w:rPr>
          <w:b/>
          <w:i/>
        </w:rPr>
      </w:pPr>
    </w:p>
    <w:p w14:paraId="0465F4D8" w14:textId="77777777" w:rsidR="00AC617E" w:rsidRPr="008D2907" w:rsidRDefault="00AC617E" w:rsidP="006856AC">
      <w:pPr>
        <w:pStyle w:val="NoSpacing"/>
        <w:rPr>
          <w:b/>
          <w:i/>
        </w:rPr>
      </w:pPr>
    </w:p>
    <w:p w14:paraId="566EB651" w14:textId="77777777" w:rsidR="00AC617E" w:rsidRPr="008D2907" w:rsidRDefault="00AC617E" w:rsidP="006856AC">
      <w:pPr>
        <w:pStyle w:val="NoSpacing"/>
        <w:rPr>
          <w:b/>
          <w:i/>
        </w:rPr>
      </w:pPr>
    </w:p>
    <w:p w14:paraId="705535F0" w14:textId="77777777" w:rsidR="00AC617E" w:rsidRPr="008D2907" w:rsidRDefault="00AC617E" w:rsidP="006856AC">
      <w:pPr>
        <w:pStyle w:val="NoSpacing"/>
        <w:rPr>
          <w:b/>
          <w:i/>
        </w:rPr>
      </w:pPr>
    </w:p>
    <w:p w14:paraId="10032357" w14:textId="77777777" w:rsidR="00CC6BFE" w:rsidRPr="008D2907" w:rsidRDefault="00CC6BFE" w:rsidP="006856AC">
      <w:pPr>
        <w:pStyle w:val="NoSpacing"/>
        <w:rPr>
          <w:b/>
          <w:i/>
        </w:rPr>
      </w:pPr>
    </w:p>
    <w:p w14:paraId="636F6A7D" w14:textId="77777777" w:rsidR="00CC6BFE" w:rsidRPr="008D2907" w:rsidRDefault="00CC6BFE" w:rsidP="006856AC">
      <w:pPr>
        <w:pStyle w:val="NoSpacing"/>
        <w:rPr>
          <w:b/>
          <w:i/>
        </w:rPr>
      </w:pPr>
    </w:p>
    <w:p w14:paraId="44552BDB" w14:textId="77777777" w:rsidR="00CC6BFE" w:rsidRPr="008D2907" w:rsidRDefault="00CC6BFE" w:rsidP="006856AC">
      <w:pPr>
        <w:pStyle w:val="NoSpacing"/>
        <w:rPr>
          <w:b/>
          <w:i/>
        </w:rPr>
      </w:pPr>
    </w:p>
    <w:p w14:paraId="1280405C" w14:textId="77777777" w:rsidR="00CC6BFE" w:rsidRPr="008D2907" w:rsidRDefault="00CC6BFE" w:rsidP="006856AC">
      <w:pPr>
        <w:pStyle w:val="NoSpacing"/>
        <w:rPr>
          <w:b/>
          <w:i/>
        </w:rPr>
      </w:pPr>
    </w:p>
    <w:p w14:paraId="66F25A72" w14:textId="77777777" w:rsidR="003A7211" w:rsidRDefault="003A7211" w:rsidP="006856AC">
      <w:pPr>
        <w:pStyle w:val="NoSpacing"/>
        <w:rPr>
          <w:b/>
          <w:i/>
        </w:rPr>
      </w:pPr>
    </w:p>
    <w:p w14:paraId="1B00D040" w14:textId="42A120A1" w:rsidR="00E0756D" w:rsidRPr="003A7211" w:rsidRDefault="00DF4776" w:rsidP="006856AC">
      <w:pPr>
        <w:pStyle w:val="NoSpacing"/>
        <w:rPr>
          <w:i/>
          <w:sz w:val="24"/>
        </w:rPr>
      </w:pPr>
      <w:r w:rsidRPr="003A7211">
        <w:rPr>
          <w:i/>
          <w:sz w:val="24"/>
        </w:rPr>
        <w:lastRenderedPageBreak/>
        <w:t>Grafische weergave</w:t>
      </w:r>
      <w:r w:rsidR="00AB6BAD" w:rsidRPr="003A7211">
        <w:rPr>
          <w:i/>
          <w:sz w:val="24"/>
        </w:rPr>
        <w:t xml:space="preserve"> voor</w:t>
      </w:r>
      <w:r w:rsidR="00C02367" w:rsidRPr="003A7211">
        <w:rPr>
          <w:i/>
          <w:sz w:val="24"/>
        </w:rPr>
        <w:t xml:space="preserve"> </w:t>
      </w:r>
      <w:proofErr w:type="spellStart"/>
      <w:r w:rsidR="00E0756D" w:rsidRPr="003A7211">
        <w:rPr>
          <w:i/>
          <w:sz w:val="24"/>
        </w:rPr>
        <w:t>univariate</w:t>
      </w:r>
      <w:proofErr w:type="spellEnd"/>
      <w:r w:rsidR="00E0756D" w:rsidRPr="003A7211">
        <w:rPr>
          <w:i/>
          <w:sz w:val="24"/>
        </w:rPr>
        <w:t xml:space="preserve"> variabele</w:t>
      </w:r>
      <w:r w:rsidRPr="003A7211">
        <w:rPr>
          <w:i/>
          <w:sz w:val="24"/>
        </w:rPr>
        <w:t>n.</w:t>
      </w:r>
    </w:p>
    <w:tbl>
      <w:tblPr>
        <w:tblStyle w:val="TableGrid"/>
        <w:tblW w:w="9606" w:type="dxa"/>
        <w:tblLayout w:type="fixed"/>
        <w:tblLook w:val="04A0" w:firstRow="1" w:lastRow="0" w:firstColumn="1" w:lastColumn="0" w:noHBand="0" w:noVBand="1"/>
      </w:tblPr>
      <w:tblGrid>
        <w:gridCol w:w="2303"/>
        <w:gridCol w:w="2303"/>
        <w:gridCol w:w="2448"/>
        <w:gridCol w:w="2552"/>
      </w:tblGrid>
      <w:tr w:rsidR="00E0756D" w:rsidRPr="008D2907" w14:paraId="0116620C" w14:textId="77777777" w:rsidTr="00C02367">
        <w:tc>
          <w:tcPr>
            <w:tcW w:w="2303" w:type="dxa"/>
          </w:tcPr>
          <w:p w14:paraId="0941E6DE" w14:textId="77777777" w:rsidR="00E0756D" w:rsidRPr="00C02367" w:rsidRDefault="00E0756D" w:rsidP="006856AC">
            <w:pPr>
              <w:pStyle w:val="NoSpacing"/>
              <w:rPr>
                <w:b/>
              </w:rPr>
            </w:pPr>
            <w:r w:rsidRPr="00C02367">
              <w:rPr>
                <w:b/>
              </w:rPr>
              <w:t>Meetniveau</w:t>
            </w:r>
          </w:p>
        </w:tc>
        <w:tc>
          <w:tcPr>
            <w:tcW w:w="2303" w:type="dxa"/>
          </w:tcPr>
          <w:p w14:paraId="40428E4B" w14:textId="77777777" w:rsidR="00E0756D" w:rsidRPr="00C02367" w:rsidRDefault="00E0756D" w:rsidP="006856AC">
            <w:pPr>
              <w:pStyle w:val="NoSpacing"/>
              <w:rPr>
                <w:b/>
              </w:rPr>
            </w:pPr>
            <w:r w:rsidRPr="00C02367">
              <w:rPr>
                <w:b/>
              </w:rPr>
              <w:t>Grafische beschrijving</w:t>
            </w:r>
          </w:p>
        </w:tc>
        <w:tc>
          <w:tcPr>
            <w:tcW w:w="2448" w:type="dxa"/>
          </w:tcPr>
          <w:p w14:paraId="54599D33" w14:textId="77777777" w:rsidR="00E0756D" w:rsidRPr="00C02367" w:rsidRDefault="00E0756D" w:rsidP="006856AC">
            <w:pPr>
              <w:pStyle w:val="NoSpacing"/>
              <w:rPr>
                <w:b/>
              </w:rPr>
            </w:pPr>
            <w:r w:rsidRPr="00C02367">
              <w:rPr>
                <w:b/>
              </w:rPr>
              <w:t>Numerieke beschrijving: CENTRUM</w:t>
            </w:r>
          </w:p>
        </w:tc>
        <w:tc>
          <w:tcPr>
            <w:tcW w:w="2552" w:type="dxa"/>
          </w:tcPr>
          <w:p w14:paraId="0CF09216" w14:textId="77777777" w:rsidR="00E0756D" w:rsidRPr="00C02367" w:rsidRDefault="00E0756D" w:rsidP="006856AC">
            <w:pPr>
              <w:pStyle w:val="NoSpacing"/>
              <w:rPr>
                <w:b/>
              </w:rPr>
            </w:pPr>
            <w:r w:rsidRPr="00C02367">
              <w:rPr>
                <w:b/>
              </w:rPr>
              <w:t>Numerieke beschrijving:</w:t>
            </w:r>
          </w:p>
          <w:p w14:paraId="04210055" w14:textId="77777777" w:rsidR="00E0756D" w:rsidRPr="00C02367" w:rsidRDefault="00E0756D" w:rsidP="006856AC">
            <w:pPr>
              <w:pStyle w:val="NoSpacing"/>
              <w:rPr>
                <w:b/>
              </w:rPr>
            </w:pPr>
            <w:r w:rsidRPr="00C02367">
              <w:rPr>
                <w:b/>
              </w:rPr>
              <w:t>SPREIDING</w:t>
            </w:r>
          </w:p>
        </w:tc>
      </w:tr>
      <w:tr w:rsidR="00E0756D" w:rsidRPr="008D2907" w14:paraId="36482B65" w14:textId="77777777" w:rsidTr="00C02367">
        <w:tc>
          <w:tcPr>
            <w:tcW w:w="2303" w:type="dxa"/>
          </w:tcPr>
          <w:p w14:paraId="52BC1D6E" w14:textId="77777777" w:rsidR="00E0756D" w:rsidRPr="00C02367" w:rsidRDefault="00E0756D" w:rsidP="006856AC">
            <w:pPr>
              <w:pStyle w:val="NoSpacing"/>
              <w:rPr>
                <w:b/>
              </w:rPr>
            </w:pPr>
            <w:r w:rsidRPr="00C02367">
              <w:rPr>
                <w:b/>
              </w:rPr>
              <w:t>Nominaal</w:t>
            </w:r>
          </w:p>
        </w:tc>
        <w:tc>
          <w:tcPr>
            <w:tcW w:w="2303" w:type="dxa"/>
          </w:tcPr>
          <w:p w14:paraId="15C1F236" w14:textId="77777777" w:rsidR="00E0756D" w:rsidRPr="008D2907" w:rsidRDefault="00E0756D" w:rsidP="006856AC">
            <w:pPr>
              <w:pStyle w:val="NoSpacing"/>
            </w:pPr>
            <w:r w:rsidRPr="008D2907">
              <w:t>Staafdiagram, taartdiagram (als totaal optelt tot 100%)</w:t>
            </w:r>
          </w:p>
        </w:tc>
        <w:tc>
          <w:tcPr>
            <w:tcW w:w="2448" w:type="dxa"/>
          </w:tcPr>
          <w:p w14:paraId="4C75BA1D" w14:textId="77777777" w:rsidR="00E0756D" w:rsidRPr="008D2907" w:rsidRDefault="00E0756D" w:rsidP="006856AC">
            <w:pPr>
              <w:pStyle w:val="NoSpacing"/>
            </w:pPr>
            <w:r w:rsidRPr="008D2907">
              <w:t>Modus</w:t>
            </w:r>
          </w:p>
        </w:tc>
        <w:tc>
          <w:tcPr>
            <w:tcW w:w="2552" w:type="dxa"/>
          </w:tcPr>
          <w:p w14:paraId="5B71C2B9" w14:textId="7B4CA8C5" w:rsidR="00E0756D" w:rsidRPr="008D2907" w:rsidRDefault="00E0756D" w:rsidP="006856AC">
            <w:pPr>
              <w:pStyle w:val="NoSpacing"/>
            </w:pPr>
            <w:r w:rsidRPr="008D2907">
              <w:t>Fr</w:t>
            </w:r>
            <w:r w:rsidR="00C02367">
              <w:t>equentietabel (aantal categorieën klein</w:t>
            </w:r>
            <w:r w:rsidRPr="008D2907">
              <w:t>)</w:t>
            </w:r>
          </w:p>
        </w:tc>
      </w:tr>
      <w:tr w:rsidR="00E0756D" w:rsidRPr="008D2907" w14:paraId="7B94B238" w14:textId="77777777" w:rsidTr="00C02367">
        <w:tc>
          <w:tcPr>
            <w:tcW w:w="2303" w:type="dxa"/>
          </w:tcPr>
          <w:p w14:paraId="09B582A8" w14:textId="77777777" w:rsidR="00E0756D" w:rsidRPr="00C02367" w:rsidRDefault="00E0756D" w:rsidP="006856AC">
            <w:pPr>
              <w:pStyle w:val="NoSpacing"/>
              <w:rPr>
                <w:b/>
              </w:rPr>
            </w:pPr>
            <w:r w:rsidRPr="00C02367">
              <w:rPr>
                <w:b/>
              </w:rPr>
              <w:t>Ordinaal</w:t>
            </w:r>
          </w:p>
        </w:tc>
        <w:tc>
          <w:tcPr>
            <w:tcW w:w="2303" w:type="dxa"/>
          </w:tcPr>
          <w:p w14:paraId="13622D04" w14:textId="77777777" w:rsidR="00E0756D" w:rsidRPr="008D2907" w:rsidRDefault="00E0756D" w:rsidP="006856AC">
            <w:pPr>
              <w:pStyle w:val="NoSpacing"/>
            </w:pPr>
            <w:r w:rsidRPr="008D2907">
              <w:t>Staafdiagram, doosdiagram</w:t>
            </w:r>
          </w:p>
        </w:tc>
        <w:tc>
          <w:tcPr>
            <w:tcW w:w="2448" w:type="dxa"/>
          </w:tcPr>
          <w:p w14:paraId="1EDBB468" w14:textId="77777777" w:rsidR="00E0756D" w:rsidRDefault="00E0756D" w:rsidP="00C02367">
            <w:pPr>
              <w:pStyle w:val="NoSpacing"/>
            </w:pPr>
            <w:r w:rsidRPr="008D2907">
              <w:t>Modus</w:t>
            </w:r>
            <w:r w:rsidR="00C02367">
              <w:t>*</w:t>
            </w:r>
          </w:p>
          <w:p w14:paraId="3865BEF5" w14:textId="6DA4C96D" w:rsidR="00C02367" w:rsidRPr="008D2907" w:rsidRDefault="00C02367" w:rsidP="00C02367">
            <w:pPr>
              <w:pStyle w:val="NoSpacing"/>
            </w:pPr>
            <w:r>
              <w:t>Mediaan</w:t>
            </w:r>
          </w:p>
        </w:tc>
        <w:tc>
          <w:tcPr>
            <w:tcW w:w="2552" w:type="dxa"/>
          </w:tcPr>
          <w:p w14:paraId="325B81F0" w14:textId="0379BD43" w:rsidR="00E0756D" w:rsidRPr="008D2907" w:rsidRDefault="00E0756D" w:rsidP="00C02367">
            <w:pPr>
              <w:pStyle w:val="NoSpacing"/>
            </w:pPr>
            <w:r w:rsidRPr="008D2907">
              <w:t>Frequentietabel (</w:t>
            </w:r>
            <w:r w:rsidR="00C02367">
              <w:t>aantal categorieën klein), bereik, IKA</w:t>
            </w:r>
          </w:p>
        </w:tc>
      </w:tr>
      <w:tr w:rsidR="00E0756D" w:rsidRPr="008D2907" w14:paraId="7D90F67C" w14:textId="77777777" w:rsidTr="00C02367">
        <w:tc>
          <w:tcPr>
            <w:tcW w:w="2303" w:type="dxa"/>
          </w:tcPr>
          <w:p w14:paraId="12860CFA" w14:textId="77777777" w:rsidR="00E0756D" w:rsidRPr="00C02367" w:rsidRDefault="00E0756D" w:rsidP="006856AC">
            <w:pPr>
              <w:pStyle w:val="NoSpacing"/>
              <w:rPr>
                <w:b/>
              </w:rPr>
            </w:pPr>
            <w:r w:rsidRPr="00C02367">
              <w:rPr>
                <w:b/>
              </w:rPr>
              <w:t>Interval/ ratio</w:t>
            </w:r>
          </w:p>
        </w:tc>
        <w:tc>
          <w:tcPr>
            <w:tcW w:w="2303" w:type="dxa"/>
          </w:tcPr>
          <w:p w14:paraId="3BAC8566" w14:textId="77777777" w:rsidR="00E0756D" w:rsidRPr="008D2907" w:rsidRDefault="00E0756D" w:rsidP="006856AC">
            <w:pPr>
              <w:pStyle w:val="NoSpacing"/>
            </w:pPr>
            <w:r w:rsidRPr="008D2907">
              <w:t>Doosdiagram, histogram, stamdiagram (bij weinig waarnemingen</w:t>
            </w:r>
          </w:p>
        </w:tc>
        <w:tc>
          <w:tcPr>
            <w:tcW w:w="2448" w:type="dxa"/>
          </w:tcPr>
          <w:p w14:paraId="7784761A" w14:textId="77777777" w:rsidR="00C02367" w:rsidRDefault="00C02367" w:rsidP="006856AC">
            <w:pPr>
              <w:pStyle w:val="NoSpacing"/>
            </w:pPr>
            <w:r>
              <w:t>Modus*</w:t>
            </w:r>
          </w:p>
          <w:p w14:paraId="1CB37C82" w14:textId="77777777" w:rsidR="00C02367" w:rsidRDefault="00C02367" w:rsidP="006856AC">
            <w:pPr>
              <w:pStyle w:val="NoSpacing"/>
            </w:pPr>
            <w:r>
              <w:t>Mediaan*</w:t>
            </w:r>
          </w:p>
          <w:p w14:paraId="648664D5" w14:textId="77777777" w:rsidR="00E0756D" w:rsidRPr="008D2907" w:rsidRDefault="00E0756D" w:rsidP="006856AC">
            <w:pPr>
              <w:pStyle w:val="NoSpacing"/>
            </w:pPr>
            <w:r w:rsidRPr="008D2907">
              <w:t xml:space="preserve">Gemiddelde </w:t>
            </w:r>
          </w:p>
          <w:p w14:paraId="12D723DC" w14:textId="4D586F39" w:rsidR="00E0756D" w:rsidRPr="008D2907" w:rsidRDefault="00E0756D" w:rsidP="006856AC">
            <w:pPr>
              <w:pStyle w:val="NoSpacing"/>
            </w:pPr>
          </w:p>
        </w:tc>
        <w:tc>
          <w:tcPr>
            <w:tcW w:w="2552" w:type="dxa"/>
          </w:tcPr>
          <w:p w14:paraId="46F38766" w14:textId="77777777" w:rsidR="00C02367" w:rsidRDefault="00E0756D" w:rsidP="006856AC">
            <w:pPr>
              <w:pStyle w:val="NoSpacing"/>
            </w:pPr>
            <w:r w:rsidRPr="008D2907">
              <w:t>Frequentietabel</w:t>
            </w:r>
            <w:r w:rsidR="00C02367">
              <w:t>*</w:t>
            </w:r>
            <w:r w:rsidRPr="008D2907">
              <w:t xml:space="preserve"> </w:t>
            </w:r>
            <w:r w:rsidR="00C02367">
              <w:t>(aantal categorieën klein</w:t>
            </w:r>
            <w:r w:rsidRPr="008D2907">
              <w:t xml:space="preserve">), </w:t>
            </w:r>
          </w:p>
          <w:p w14:paraId="5C58E495" w14:textId="77777777" w:rsidR="00C02367" w:rsidRDefault="00C02367" w:rsidP="006856AC">
            <w:pPr>
              <w:pStyle w:val="NoSpacing"/>
            </w:pPr>
            <w:r>
              <w:t>Bereik*</w:t>
            </w:r>
          </w:p>
          <w:p w14:paraId="71866D91" w14:textId="77777777" w:rsidR="00C02367" w:rsidRDefault="00C02367" w:rsidP="006856AC">
            <w:pPr>
              <w:pStyle w:val="NoSpacing"/>
            </w:pPr>
            <w:r>
              <w:t>IKA*</w:t>
            </w:r>
          </w:p>
          <w:p w14:paraId="628778A6" w14:textId="079E3B62" w:rsidR="00E0756D" w:rsidRPr="008D2907" w:rsidRDefault="00E0756D" w:rsidP="006856AC">
            <w:pPr>
              <w:pStyle w:val="NoSpacing"/>
            </w:pPr>
            <w:r w:rsidRPr="008D2907">
              <w:t xml:space="preserve">variantie, standaardafwijking, </w:t>
            </w:r>
          </w:p>
          <w:p w14:paraId="022C6E52" w14:textId="530DA93E" w:rsidR="00E0756D" w:rsidRPr="008D2907" w:rsidRDefault="00E0756D" w:rsidP="006856AC">
            <w:pPr>
              <w:pStyle w:val="NoSpacing"/>
            </w:pPr>
          </w:p>
        </w:tc>
      </w:tr>
    </w:tbl>
    <w:p w14:paraId="01151FDA" w14:textId="1E2A78E3" w:rsidR="006640CB" w:rsidRDefault="00C02367" w:rsidP="006856AC">
      <w:pPr>
        <w:pStyle w:val="NoSpacing"/>
      </w:pPr>
      <w:r>
        <w:t>* Deze beschrijving pas gebruiken als andere maten geen goed beeld geven, bijvoorbeeld als gevolg van extreme scheefheid of uitschieters.</w:t>
      </w:r>
    </w:p>
    <w:p w14:paraId="61CB4D8D" w14:textId="77777777" w:rsidR="003A7211" w:rsidRDefault="003A7211" w:rsidP="006856AC">
      <w:pPr>
        <w:pStyle w:val="NoSpacing"/>
      </w:pPr>
    </w:p>
    <w:p w14:paraId="4F6B0C0A" w14:textId="77777777" w:rsidR="003A7211" w:rsidRPr="008D2907" w:rsidRDefault="003A7211" w:rsidP="006856AC">
      <w:pPr>
        <w:pStyle w:val="NoSpacing"/>
      </w:pPr>
    </w:p>
    <w:tbl>
      <w:tblPr>
        <w:tblStyle w:val="TableGrid"/>
        <w:tblpPr w:leftFromText="141" w:rightFromText="141" w:vertAnchor="text" w:horzAnchor="page" w:tblpX="1346" w:tblpY="618"/>
        <w:tblW w:w="0" w:type="auto"/>
        <w:tblLook w:val="04A0" w:firstRow="1" w:lastRow="0" w:firstColumn="1" w:lastColumn="0" w:noHBand="0" w:noVBand="1"/>
      </w:tblPr>
      <w:tblGrid>
        <w:gridCol w:w="2660"/>
        <w:gridCol w:w="1946"/>
        <w:gridCol w:w="2303"/>
        <w:gridCol w:w="2303"/>
      </w:tblGrid>
      <w:tr w:rsidR="00AB6BAD" w:rsidRPr="008D2907" w14:paraId="4D6824ED" w14:textId="77777777" w:rsidTr="00284BF9">
        <w:tc>
          <w:tcPr>
            <w:tcW w:w="2660" w:type="dxa"/>
          </w:tcPr>
          <w:p w14:paraId="665496CF" w14:textId="77777777" w:rsidR="00AB6BAD" w:rsidRPr="00C02367" w:rsidRDefault="00AB6BAD" w:rsidP="006640CB">
            <w:pPr>
              <w:pStyle w:val="NoSpacing"/>
              <w:rPr>
                <w:b/>
              </w:rPr>
            </w:pPr>
            <w:r w:rsidRPr="00C02367">
              <w:rPr>
                <w:b/>
              </w:rPr>
              <w:t>Afhankelijke variabele (y)</w:t>
            </w:r>
          </w:p>
        </w:tc>
        <w:tc>
          <w:tcPr>
            <w:tcW w:w="6552" w:type="dxa"/>
            <w:gridSpan w:val="3"/>
          </w:tcPr>
          <w:p w14:paraId="05FD88E8" w14:textId="70E5DE13" w:rsidR="00AB6BAD" w:rsidRPr="00AB6BAD" w:rsidRDefault="00AB6BAD" w:rsidP="006640CB">
            <w:pPr>
              <w:pStyle w:val="NoSpacing"/>
              <w:jc w:val="center"/>
              <w:rPr>
                <w:b/>
              </w:rPr>
            </w:pPr>
            <w:r w:rsidRPr="00AB6BAD">
              <w:rPr>
                <w:b/>
              </w:rPr>
              <w:t>Onafhankelijke variabele (x):</w:t>
            </w:r>
          </w:p>
          <w:p w14:paraId="22F934B7" w14:textId="26D88A39" w:rsidR="00AB6BAD" w:rsidRPr="008D2907" w:rsidRDefault="00284BF9" w:rsidP="006640CB">
            <w:pPr>
              <w:pStyle w:val="NoSpacing"/>
            </w:pPr>
            <w:r>
              <w:rPr>
                <w:b/>
              </w:rPr>
              <w:t xml:space="preserve">     </w:t>
            </w:r>
            <w:r w:rsidR="00AB6BAD" w:rsidRPr="00AB6BAD">
              <w:rPr>
                <w:b/>
              </w:rPr>
              <w:t xml:space="preserve"> Nominaal</w:t>
            </w:r>
            <w:r>
              <w:rPr>
                <w:b/>
              </w:rPr>
              <w:t xml:space="preserve">                       </w:t>
            </w:r>
            <w:r w:rsidR="00AB6BAD" w:rsidRPr="00AB6BAD">
              <w:rPr>
                <w:b/>
              </w:rPr>
              <w:t xml:space="preserve">  Ordinaal                      </w:t>
            </w:r>
            <w:r>
              <w:rPr>
                <w:b/>
              </w:rPr>
              <w:t xml:space="preserve">     </w:t>
            </w:r>
            <w:r w:rsidR="00AB6BAD" w:rsidRPr="00AB6BAD">
              <w:rPr>
                <w:b/>
              </w:rPr>
              <w:t xml:space="preserve">   interval/ratio</w:t>
            </w:r>
          </w:p>
        </w:tc>
      </w:tr>
      <w:tr w:rsidR="00DF4776" w:rsidRPr="008D2907" w14:paraId="3ED889A8" w14:textId="77777777" w:rsidTr="00284BF9">
        <w:tc>
          <w:tcPr>
            <w:tcW w:w="2660" w:type="dxa"/>
          </w:tcPr>
          <w:p w14:paraId="2F5D66C6" w14:textId="77777777" w:rsidR="00DF4776" w:rsidRPr="00C02367" w:rsidRDefault="00DF4776" w:rsidP="006640CB">
            <w:pPr>
              <w:pStyle w:val="NoSpacing"/>
              <w:rPr>
                <w:b/>
              </w:rPr>
            </w:pPr>
            <w:r w:rsidRPr="00C02367">
              <w:rPr>
                <w:b/>
              </w:rPr>
              <w:t>Nominaal</w:t>
            </w:r>
          </w:p>
        </w:tc>
        <w:tc>
          <w:tcPr>
            <w:tcW w:w="1946" w:type="dxa"/>
          </w:tcPr>
          <w:p w14:paraId="2D3C8921" w14:textId="77777777" w:rsidR="00DF4776" w:rsidRPr="008D2907" w:rsidRDefault="00DF4776" w:rsidP="006640CB">
            <w:pPr>
              <w:pStyle w:val="NoSpacing"/>
            </w:pPr>
            <w:r w:rsidRPr="008D2907">
              <w:t>Geen</w:t>
            </w:r>
          </w:p>
        </w:tc>
        <w:tc>
          <w:tcPr>
            <w:tcW w:w="2303" w:type="dxa"/>
          </w:tcPr>
          <w:p w14:paraId="0665909B" w14:textId="77777777" w:rsidR="00DF4776" w:rsidRPr="008D2907" w:rsidRDefault="00DF4776" w:rsidP="006640CB">
            <w:pPr>
              <w:pStyle w:val="NoSpacing"/>
            </w:pPr>
            <w:r w:rsidRPr="008D2907">
              <w:t>Geen</w:t>
            </w:r>
          </w:p>
        </w:tc>
        <w:tc>
          <w:tcPr>
            <w:tcW w:w="2303" w:type="dxa"/>
          </w:tcPr>
          <w:p w14:paraId="01694714" w14:textId="77777777" w:rsidR="00DF4776" w:rsidRPr="008D2907" w:rsidRDefault="00DF4776" w:rsidP="006640CB">
            <w:pPr>
              <w:pStyle w:val="NoSpacing"/>
            </w:pPr>
            <w:r w:rsidRPr="008D2907">
              <w:t>Geen</w:t>
            </w:r>
          </w:p>
        </w:tc>
      </w:tr>
      <w:tr w:rsidR="00AB6BAD" w:rsidRPr="008D2907" w14:paraId="2D63630D" w14:textId="77777777" w:rsidTr="00284BF9">
        <w:tc>
          <w:tcPr>
            <w:tcW w:w="2660" w:type="dxa"/>
          </w:tcPr>
          <w:p w14:paraId="1425BF23" w14:textId="77777777" w:rsidR="00AB6BAD" w:rsidRPr="00C02367" w:rsidRDefault="00AB6BAD" w:rsidP="006640CB">
            <w:pPr>
              <w:pStyle w:val="NoSpacing"/>
              <w:rPr>
                <w:b/>
              </w:rPr>
            </w:pPr>
            <w:r w:rsidRPr="00C02367">
              <w:rPr>
                <w:b/>
              </w:rPr>
              <w:t>Ordinaal</w:t>
            </w:r>
          </w:p>
        </w:tc>
        <w:tc>
          <w:tcPr>
            <w:tcW w:w="4249" w:type="dxa"/>
            <w:gridSpan w:val="2"/>
            <w:vMerge w:val="restart"/>
          </w:tcPr>
          <w:p w14:paraId="29E90B10" w14:textId="77777777" w:rsidR="00AB6BAD" w:rsidRDefault="00AB6BAD" w:rsidP="006640CB">
            <w:pPr>
              <w:pStyle w:val="NoSpacing"/>
            </w:pPr>
          </w:p>
          <w:p w14:paraId="48765A3D" w14:textId="77777777" w:rsidR="00AB6BAD" w:rsidRPr="008D2907" w:rsidRDefault="00AB6BAD" w:rsidP="006640CB">
            <w:pPr>
              <w:pStyle w:val="NoSpacing"/>
              <w:jc w:val="center"/>
            </w:pPr>
            <w:r w:rsidRPr="008D2907">
              <w:t>Doosdiagram</w:t>
            </w:r>
          </w:p>
          <w:p w14:paraId="4C5BBCC3" w14:textId="00AA8CD2" w:rsidR="00AB6BAD" w:rsidRPr="008D2907" w:rsidRDefault="00AB6BAD" w:rsidP="006640CB">
            <w:pPr>
              <w:pStyle w:val="NoSpacing"/>
            </w:pPr>
          </w:p>
        </w:tc>
        <w:tc>
          <w:tcPr>
            <w:tcW w:w="2303" w:type="dxa"/>
          </w:tcPr>
          <w:p w14:paraId="766575C1" w14:textId="77777777" w:rsidR="00AB6BAD" w:rsidRPr="008D2907" w:rsidRDefault="00AB6BAD" w:rsidP="006640CB">
            <w:pPr>
              <w:pStyle w:val="NoSpacing"/>
            </w:pPr>
            <w:r w:rsidRPr="008D2907">
              <w:t>Doosdiagram (bij weinig categorieën)</w:t>
            </w:r>
          </w:p>
        </w:tc>
      </w:tr>
      <w:tr w:rsidR="00AB6BAD" w:rsidRPr="008D2907" w14:paraId="13459104" w14:textId="77777777" w:rsidTr="00284BF9">
        <w:tc>
          <w:tcPr>
            <w:tcW w:w="2660" w:type="dxa"/>
          </w:tcPr>
          <w:p w14:paraId="58DBBFF7" w14:textId="77777777" w:rsidR="00AB6BAD" w:rsidRPr="00C02367" w:rsidRDefault="00AB6BAD" w:rsidP="006640CB">
            <w:pPr>
              <w:pStyle w:val="NoSpacing"/>
              <w:rPr>
                <w:b/>
              </w:rPr>
            </w:pPr>
            <w:r w:rsidRPr="00C02367">
              <w:rPr>
                <w:b/>
              </w:rPr>
              <w:t>Interval/ratio</w:t>
            </w:r>
          </w:p>
        </w:tc>
        <w:tc>
          <w:tcPr>
            <w:tcW w:w="4249" w:type="dxa"/>
            <w:gridSpan w:val="2"/>
            <w:vMerge/>
          </w:tcPr>
          <w:p w14:paraId="64FE8E2F" w14:textId="45C94145" w:rsidR="00AB6BAD" w:rsidRPr="008D2907" w:rsidRDefault="00AB6BAD" w:rsidP="006640CB">
            <w:pPr>
              <w:pStyle w:val="NoSpacing"/>
            </w:pPr>
          </w:p>
        </w:tc>
        <w:tc>
          <w:tcPr>
            <w:tcW w:w="2303" w:type="dxa"/>
          </w:tcPr>
          <w:p w14:paraId="14A183AF" w14:textId="171553FA" w:rsidR="00AB6BAD" w:rsidRPr="008D2907" w:rsidRDefault="00AB6BAD" w:rsidP="006640CB">
            <w:pPr>
              <w:pStyle w:val="NoSpacing"/>
            </w:pPr>
            <w:r>
              <w:t>Spreidingsdiagram L</w:t>
            </w:r>
            <w:r w:rsidRPr="008D2907">
              <w:t>ijndiagram</w:t>
            </w:r>
          </w:p>
        </w:tc>
      </w:tr>
    </w:tbl>
    <w:p w14:paraId="7A13B9C9" w14:textId="77777777" w:rsidR="003A7211" w:rsidRPr="008D2907" w:rsidRDefault="003A7211" w:rsidP="006856AC">
      <w:pPr>
        <w:pStyle w:val="NoSpacing"/>
      </w:pPr>
    </w:p>
    <w:p w14:paraId="162F632B" w14:textId="723BF439" w:rsidR="00DF4776" w:rsidRPr="003A7211" w:rsidRDefault="006640CB" w:rsidP="006856AC">
      <w:pPr>
        <w:pStyle w:val="NoSpacing"/>
        <w:rPr>
          <w:i/>
          <w:sz w:val="24"/>
          <w:szCs w:val="24"/>
        </w:rPr>
      </w:pPr>
      <w:r w:rsidRPr="003A7211">
        <w:rPr>
          <w:i/>
          <w:sz w:val="24"/>
          <w:szCs w:val="24"/>
        </w:rPr>
        <w:t>Grafische weergave voor bivariate variabelen.</w:t>
      </w:r>
    </w:p>
    <w:p w14:paraId="32FC2B15" w14:textId="77777777" w:rsidR="00DF4776" w:rsidRPr="008D2907" w:rsidRDefault="00DF4776" w:rsidP="006856AC">
      <w:pPr>
        <w:pStyle w:val="NoSpacing"/>
      </w:pPr>
    </w:p>
    <w:p w14:paraId="18A04196" w14:textId="77777777" w:rsidR="00DF4776" w:rsidRDefault="00DF4776" w:rsidP="006856AC">
      <w:pPr>
        <w:pStyle w:val="NoSpacing"/>
      </w:pPr>
    </w:p>
    <w:p w14:paraId="7A84C0CB" w14:textId="77777777" w:rsidR="003A7211" w:rsidRPr="008D2907" w:rsidRDefault="003A7211" w:rsidP="006856AC">
      <w:pPr>
        <w:pStyle w:val="NoSpacing"/>
      </w:pPr>
    </w:p>
    <w:p w14:paraId="5700D53C" w14:textId="1EB26B16" w:rsidR="00DF4776" w:rsidRPr="003A7211" w:rsidRDefault="00DF4776" w:rsidP="006856AC">
      <w:pPr>
        <w:pStyle w:val="NoSpacing"/>
        <w:rPr>
          <w:i/>
          <w:sz w:val="24"/>
        </w:rPr>
      </w:pPr>
      <w:r w:rsidRPr="003A7211">
        <w:rPr>
          <w:i/>
          <w:sz w:val="24"/>
        </w:rPr>
        <w:t>Numerieke weergave voor Bivariate variabelen</w:t>
      </w:r>
      <w:r w:rsidR="003A7211" w:rsidRPr="003A7211">
        <w:rPr>
          <w:i/>
          <w:sz w:val="24"/>
        </w:rPr>
        <w:t>*</w:t>
      </w:r>
    </w:p>
    <w:tbl>
      <w:tblPr>
        <w:tblpPr w:leftFromText="141" w:rightFromText="141" w:vertAnchor="text" w:horzAnchor="margin" w:tblpXSpec="center" w:tblpY="134"/>
        <w:tblW w:w="10178" w:type="dxa"/>
        <w:tblLayout w:type="fixed"/>
        <w:tblCellMar>
          <w:left w:w="0" w:type="dxa"/>
          <w:right w:w="0" w:type="dxa"/>
        </w:tblCellMar>
        <w:tblLook w:val="0600" w:firstRow="0" w:lastRow="0" w:firstColumn="0" w:lastColumn="0" w:noHBand="1" w:noVBand="1"/>
      </w:tblPr>
      <w:tblGrid>
        <w:gridCol w:w="1562"/>
        <w:gridCol w:w="2626"/>
        <w:gridCol w:w="2866"/>
        <w:gridCol w:w="3124"/>
      </w:tblGrid>
      <w:tr w:rsidR="00DF4776" w:rsidRPr="008D2907" w14:paraId="753BCC5F" w14:textId="77777777" w:rsidTr="00284BF9">
        <w:trPr>
          <w:trHeight w:val="482"/>
        </w:trPr>
        <w:tc>
          <w:tcPr>
            <w:tcW w:w="1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01378C" w14:textId="77777777" w:rsidR="00DF4776" w:rsidRPr="008D2907" w:rsidRDefault="00DF4776" w:rsidP="00DF4776">
            <w:pPr>
              <w:pStyle w:val="NoSpacing"/>
            </w:pPr>
          </w:p>
        </w:tc>
        <w:tc>
          <w:tcPr>
            <w:tcW w:w="8616"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BCE8CE" w14:textId="530A055B" w:rsidR="00DF4776" w:rsidRPr="008D2907" w:rsidRDefault="00DF4776" w:rsidP="00DF4776">
            <w:pPr>
              <w:pStyle w:val="NoSpacing"/>
              <w:rPr>
                <w:b/>
              </w:rPr>
            </w:pPr>
            <w:r w:rsidRPr="008D2907">
              <w:rPr>
                <w:b/>
              </w:rPr>
              <w:t>Onafhankelijke variabele</w:t>
            </w:r>
            <w:r w:rsidR="00284BF9">
              <w:rPr>
                <w:b/>
              </w:rPr>
              <w:t xml:space="preserve"> (X)</w:t>
            </w:r>
          </w:p>
        </w:tc>
      </w:tr>
      <w:tr w:rsidR="00DF4776" w:rsidRPr="008D2907" w14:paraId="722B3477" w14:textId="77777777" w:rsidTr="00284BF9">
        <w:trPr>
          <w:trHeight w:val="549"/>
        </w:trPr>
        <w:tc>
          <w:tcPr>
            <w:tcW w:w="1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1C58CB" w14:textId="37DECA0B" w:rsidR="00DF4776" w:rsidRPr="008D2907" w:rsidRDefault="00DF4776" w:rsidP="00DF4776">
            <w:pPr>
              <w:pStyle w:val="NoSpacing"/>
              <w:rPr>
                <w:b/>
              </w:rPr>
            </w:pPr>
            <w:r w:rsidRPr="008D2907">
              <w:rPr>
                <w:b/>
              </w:rPr>
              <w:t>Afhankelijke variabele</w:t>
            </w:r>
            <w:r w:rsidR="00284BF9">
              <w:rPr>
                <w:b/>
              </w:rPr>
              <w:t xml:space="preserve"> (Y)</w:t>
            </w:r>
          </w:p>
        </w:tc>
        <w:tc>
          <w:tcPr>
            <w:tcW w:w="26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871605" w14:textId="77777777" w:rsidR="00DF4776" w:rsidRPr="008D2907" w:rsidRDefault="00DF4776" w:rsidP="00DF4776">
            <w:pPr>
              <w:pStyle w:val="NoSpacing"/>
              <w:rPr>
                <w:b/>
              </w:rPr>
            </w:pPr>
            <w:r w:rsidRPr="008D2907">
              <w:rPr>
                <w:b/>
              </w:rPr>
              <w:t>Nominaal</w:t>
            </w:r>
          </w:p>
        </w:tc>
        <w:tc>
          <w:tcPr>
            <w:tcW w:w="28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64B973" w14:textId="77777777" w:rsidR="00DF4776" w:rsidRPr="008D2907" w:rsidRDefault="00DF4776" w:rsidP="00DF4776">
            <w:pPr>
              <w:pStyle w:val="NoSpacing"/>
              <w:rPr>
                <w:b/>
              </w:rPr>
            </w:pPr>
            <w:r w:rsidRPr="008D2907">
              <w:rPr>
                <w:b/>
              </w:rPr>
              <w:t>Ordinaal</w:t>
            </w:r>
          </w:p>
        </w:tc>
        <w:tc>
          <w:tcPr>
            <w:tcW w:w="31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2B3F61" w14:textId="77777777" w:rsidR="00DF4776" w:rsidRPr="008D2907" w:rsidRDefault="00DF4776" w:rsidP="00DF4776">
            <w:pPr>
              <w:pStyle w:val="NoSpacing"/>
              <w:rPr>
                <w:b/>
              </w:rPr>
            </w:pPr>
            <w:r w:rsidRPr="008D2907">
              <w:rPr>
                <w:b/>
              </w:rPr>
              <w:t>Interval</w:t>
            </w:r>
          </w:p>
        </w:tc>
      </w:tr>
      <w:tr w:rsidR="00DF4776" w:rsidRPr="008D2907" w14:paraId="43FE2713" w14:textId="77777777" w:rsidTr="00284BF9">
        <w:trPr>
          <w:trHeight w:val="545"/>
        </w:trPr>
        <w:tc>
          <w:tcPr>
            <w:tcW w:w="1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88BD53" w14:textId="77777777" w:rsidR="00DF4776" w:rsidRPr="008D2907" w:rsidRDefault="00DF4776" w:rsidP="00DF4776">
            <w:pPr>
              <w:pStyle w:val="NoSpacing"/>
              <w:rPr>
                <w:b/>
              </w:rPr>
            </w:pPr>
            <w:r w:rsidRPr="008D2907">
              <w:rPr>
                <w:b/>
              </w:rPr>
              <w:t>Nominaal</w:t>
            </w:r>
          </w:p>
        </w:tc>
        <w:tc>
          <w:tcPr>
            <w:tcW w:w="8616"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D42258" w14:textId="63C35343" w:rsidR="00DF4776" w:rsidRPr="008D2907" w:rsidRDefault="00DF4776" w:rsidP="00284BF9">
            <w:pPr>
              <w:pStyle w:val="NoSpacing"/>
              <w:jc w:val="center"/>
            </w:pPr>
            <w:proofErr w:type="spellStart"/>
            <w:r w:rsidRPr="008D2907">
              <w:t>Cramé</w:t>
            </w:r>
            <w:proofErr w:type="spellEnd"/>
            <w:r w:rsidRPr="008D2907">
              <w:rPr>
                <w:lang w:val="en-US"/>
              </w:rPr>
              <w:t>r's V</w:t>
            </w:r>
          </w:p>
          <w:p w14:paraId="0B367A4A" w14:textId="7E25A610" w:rsidR="00DF4776" w:rsidRPr="008D2907" w:rsidRDefault="00FE1524" w:rsidP="00284BF9">
            <w:pPr>
              <w:pStyle w:val="NoSpacing"/>
              <w:jc w:val="center"/>
            </w:pPr>
            <w:r>
              <w:rPr>
                <w:lang w:val="en-US"/>
              </w:rPr>
              <w:t>(</w:t>
            </w:r>
            <w:r w:rsidR="00DF4776" w:rsidRPr="008D2907">
              <w:rPr>
                <w:lang w:val="en-US"/>
              </w:rPr>
              <w:t>Odds Ratio</w:t>
            </w:r>
            <w:r>
              <w:rPr>
                <w:lang w:val="en-US"/>
              </w:rPr>
              <w:t>)</w:t>
            </w:r>
          </w:p>
        </w:tc>
      </w:tr>
      <w:tr w:rsidR="00DF4776" w:rsidRPr="008D2907" w14:paraId="1311E365" w14:textId="77777777" w:rsidTr="00284BF9">
        <w:trPr>
          <w:trHeight w:val="826"/>
        </w:trPr>
        <w:tc>
          <w:tcPr>
            <w:tcW w:w="1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2DD49B" w14:textId="77777777" w:rsidR="00DF4776" w:rsidRPr="00366850" w:rsidRDefault="00DF4776" w:rsidP="00DF4776">
            <w:pPr>
              <w:pStyle w:val="NoSpacing"/>
              <w:rPr>
                <w:b/>
              </w:rPr>
            </w:pPr>
            <w:r w:rsidRPr="00366850">
              <w:rPr>
                <w:b/>
              </w:rPr>
              <w:t>Ordinaal</w:t>
            </w:r>
          </w:p>
        </w:tc>
        <w:tc>
          <w:tcPr>
            <w:tcW w:w="26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41E379" w14:textId="77777777" w:rsidR="00DF4776" w:rsidRPr="00366850" w:rsidRDefault="00DF4776" w:rsidP="00DF4776">
            <w:pPr>
              <w:pStyle w:val="NoSpacing"/>
            </w:pPr>
            <w:proofErr w:type="spellStart"/>
            <w:r w:rsidRPr="00366850">
              <w:t>Cramér's</w:t>
            </w:r>
            <w:proofErr w:type="spellEnd"/>
            <w:r w:rsidRPr="00366850">
              <w:t xml:space="preserve"> V </w:t>
            </w:r>
          </w:p>
          <w:p w14:paraId="37C07665" w14:textId="6B2300F9" w:rsidR="00DF4776" w:rsidRPr="00366850" w:rsidRDefault="00FE1524" w:rsidP="00DF4776">
            <w:pPr>
              <w:pStyle w:val="NoSpacing"/>
            </w:pPr>
            <w:r>
              <w:t>(</w:t>
            </w:r>
            <w:proofErr w:type="spellStart"/>
            <w:r w:rsidR="00DF4776" w:rsidRPr="00366850">
              <w:t>Odds</w:t>
            </w:r>
            <w:proofErr w:type="spellEnd"/>
            <w:r w:rsidR="00DF4776" w:rsidRPr="00366850">
              <w:t xml:space="preserve"> Ratio</w:t>
            </w:r>
            <w:r>
              <w:t>)</w:t>
            </w:r>
          </w:p>
        </w:tc>
        <w:tc>
          <w:tcPr>
            <w:tcW w:w="599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8AC792" w14:textId="5953745F" w:rsidR="00DF4776" w:rsidRPr="00366850" w:rsidRDefault="00DF4776" w:rsidP="00DF4776">
            <w:pPr>
              <w:pStyle w:val="NoSpacing"/>
            </w:pPr>
            <w:proofErr w:type="spellStart"/>
            <w:r w:rsidRPr="00366850">
              <w:t>Kendall’s</w:t>
            </w:r>
            <w:proofErr w:type="spellEnd"/>
            <w:r w:rsidRPr="00366850">
              <w:t xml:space="preserve"> </w:t>
            </w:r>
            <w:proofErr w:type="spellStart"/>
            <w:r w:rsidRPr="00366850">
              <w:t>tau</w:t>
            </w:r>
            <w:proofErr w:type="spellEnd"/>
            <w:r w:rsidR="003A7211" w:rsidRPr="00366850">
              <w:t>-b en c</w:t>
            </w:r>
          </w:p>
          <w:p w14:paraId="001725CD" w14:textId="71A44224" w:rsidR="00DF4776" w:rsidRPr="00366850" w:rsidRDefault="00DF4776" w:rsidP="00DF4776">
            <w:pPr>
              <w:pStyle w:val="NoSpacing"/>
            </w:pPr>
            <w:proofErr w:type="spellStart"/>
            <w:r w:rsidRPr="00366850">
              <w:t>Spearmans</w:t>
            </w:r>
            <w:proofErr w:type="spellEnd"/>
            <w:r w:rsidRPr="00366850">
              <w:t xml:space="preserve"> rangcorrelatie</w:t>
            </w:r>
            <w:r w:rsidR="003A7211" w:rsidRPr="00366850">
              <w:t xml:space="preserve"> (</w:t>
            </w:r>
            <w:proofErr w:type="spellStart"/>
            <w:r w:rsidR="003A7211" w:rsidRPr="00366850">
              <w:t>Rs</w:t>
            </w:r>
            <w:proofErr w:type="spellEnd"/>
            <w:r w:rsidR="003A7211" w:rsidRPr="00366850">
              <w:t>)</w:t>
            </w:r>
          </w:p>
        </w:tc>
      </w:tr>
      <w:tr w:rsidR="00DF4776" w:rsidRPr="008D2907" w14:paraId="2A7CD849" w14:textId="77777777" w:rsidTr="003A7211">
        <w:trPr>
          <w:trHeight w:val="966"/>
        </w:trPr>
        <w:tc>
          <w:tcPr>
            <w:tcW w:w="1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4D5CD4" w14:textId="77777777" w:rsidR="00DF4776" w:rsidRPr="008D2907" w:rsidRDefault="00DF4776" w:rsidP="00DF4776">
            <w:pPr>
              <w:pStyle w:val="NoSpacing"/>
              <w:rPr>
                <w:b/>
              </w:rPr>
            </w:pPr>
            <w:r w:rsidRPr="008D2907">
              <w:rPr>
                <w:b/>
                <w:lang w:val="en-US"/>
              </w:rPr>
              <w:t>Interval</w:t>
            </w:r>
          </w:p>
        </w:tc>
        <w:tc>
          <w:tcPr>
            <w:tcW w:w="54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EF0EEC" w14:textId="31DFC960" w:rsidR="00DF4776" w:rsidRPr="00366850" w:rsidRDefault="00DF4776" w:rsidP="00366850">
            <w:pPr>
              <w:pStyle w:val="NoSpacing"/>
            </w:pPr>
            <w:r w:rsidRPr="00366850">
              <w:t>Regressieanalyse</w:t>
            </w:r>
            <w:r w:rsidR="003A7211" w:rsidRPr="00366850">
              <w:t xml:space="preserve"> </w:t>
            </w:r>
            <w:r w:rsidR="00366850" w:rsidRPr="00366850">
              <w:t xml:space="preserve">(kwalitatieve predictoren als </w:t>
            </w:r>
            <w:proofErr w:type="spellStart"/>
            <w:r w:rsidR="00366850" w:rsidRPr="00366850">
              <w:t>dummies</w:t>
            </w:r>
            <w:proofErr w:type="spellEnd"/>
            <w:r w:rsidR="00366850" w:rsidRPr="00366850">
              <w:t>!</w:t>
            </w:r>
          </w:p>
        </w:tc>
        <w:tc>
          <w:tcPr>
            <w:tcW w:w="31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1C3632" w14:textId="032D0431" w:rsidR="00DF4776" w:rsidRPr="00366850" w:rsidRDefault="00DF4776" w:rsidP="00DF4776">
            <w:pPr>
              <w:pStyle w:val="NoSpacing"/>
            </w:pPr>
            <w:proofErr w:type="spellStart"/>
            <w:r w:rsidRPr="00366850">
              <w:t>Spearmans</w:t>
            </w:r>
            <w:proofErr w:type="spellEnd"/>
            <w:r w:rsidRPr="00366850">
              <w:t xml:space="preserve"> rangcorrelatie</w:t>
            </w:r>
            <w:r w:rsidR="003A7211" w:rsidRPr="00366850">
              <w:t xml:space="preserve"> (</w:t>
            </w:r>
            <w:proofErr w:type="spellStart"/>
            <w:r w:rsidR="003A7211" w:rsidRPr="00366850">
              <w:t>Rs</w:t>
            </w:r>
            <w:proofErr w:type="spellEnd"/>
            <w:r w:rsidR="003A7211" w:rsidRPr="00366850">
              <w:t>)</w:t>
            </w:r>
          </w:p>
          <w:p w14:paraId="475A3F11" w14:textId="5D3039E9" w:rsidR="003A7211" w:rsidRPr="00366850" w:rsidRDefault="00DF4776" w:rsidP="003A7211">
            <w:pPr>
              <w:pStyle w:val="NoSpacing"/>
            </w:pPr>
            <w:r w:rsidRPr="00366850">
              <w:t>Pearsons correlatie</w:t>
            </w:r>
            <w:r w:rsidR="003A7211" w:rsidRPr="00366850">
              <w:t xml:space="preserve"> (r) Regressieanalyse</w:t>
            </w:r>
          </w:p>
          <w:p w14:paraId="332EEE68" w14:textId="37FFC0E7" w:rsidR="00DF4776" w:rsidRPr="008D2907" w:rsidRDefault="00DF4776" w:rsidP="00DF4776">
            <w:pPr>
              <w:pStyle w:val="NoSpacing"/>
            </w:pPr>
          </w:p>
        </w:tc>
      </w:tr>
    </w:tbl>
    <w:p w14:paraId="543D301A" w14:textId="77777777" w:rsidR="00366850" w:rsidRDefault="003A7211" w:rsidP="006856AC">
      <w:pPr>
        <w:pStyle w:val="NoSpacing"/>
      </w:pPr>
      <w:r>
        <w:t>*</w:t>
      </w:r>
      <w:r w:rsidRPr="003A7211">
        <w:t xml:space="preserve"> </w:t>
      </w:r>
      <w:r>
        <w:t>in deze tabel moet je een dichotome variabelen als nominaal beschouwen, hier dus NIET als ratio.</w:t>
      </w:r>
    </w:p>
    <w:p w14:paraId="07D04BF7" w14:textId="4A6B3E45" w:rsidR="00D87F7C" w:rsidRPr="00366850" w:rsidRDefault="00D87F7C" w:rsidP="006856AC">
      <w:pPr>
        <w:pStyle w:val="NoSpacing"/>
      </w:pPr>
      <w:r w:rsidRPr="008D2907">
        <w:rPr>
          <w:b/>
          <w:sz w:val="28"/>
          <w:u w:val="single"/>
        </w:rPr>
        <w:lastRenderedPageBreak/>
        <w:t>SPSS:</w:t>
      </w:r>
    </w:p>
    <w:p w14:paraId="5CFEFB00" w14:textId="77777777" w:rsidR="00D87F7C" w:rsidRPr="008D2907" w:rsidRDefault="00D87F7C" w:rsidP="006856AC">
      <w:pPr>
        <w:pStyle w:val="NoSpacing"/>
      </w:pPr>
    </w:p>
    <w:p w14:paraId="3CF018A6" w14:textId="77777777" w:rsidR="003518F0" w:rsidRPr="00366850" w:rsidRDefault="003518F0" w:rsidP="006856AC">
      <w:pPr>
        <w:pStyle w:val="NoSpacing"/>
        <w:rPr>
          <w:b/>
        </w:rPr>
      </w:pPr>
      <w:r w:rsidRPr="00366850">
        <w:rPr>
          <w:b/>
        </w:rPr>
        <w:t>Hercoderen:</w:t>
      </w:r>
    </w:p>
    <w:p w14:paraId="61EE767D" w14:textId="6BDBF522" w:rsidR="00D87F7C" w:rsidRPr="008D2907" w:rsidRDefault="00242DD1" w:rsidP="006856AC">
      <w:pPr>
        <w:pStyle w:val="NoSpacing"/>
      </w:pPr>
      <w:r w:rsidRPr="008D2907">
        <w:t>H</w:t>
      </w:r>
      <w:r w:rsidR="00FE1524">
        <w:t>ercoderen van variabelen gebeurt</w:t>
      </w:r>
      <w:r w:rsidRPr="008D2907">
        <w:t xml:space="preserve"> om twee redenen:</w:t>
      </w:r>
    </w:p>
    <w:p w14:paraId="14447F9E" w14:textId="77777777" w:rsidR="00242DD1" w:rsidRPr="008D2907" w:rsidRDefault="00242DD1" w:rsidP="00242DD1">
      <w:pPr>
        <w:pStyle w:val="NoSpacing"/>
        <w:numPr>
          <w:ilvl w:val="0"/>
          <w:numId w:val="1"/>
        </w:numPr>
      </w:pPr>
      <w:r w:rsidRPr="008D2907">
        <w:t>Men wil bepaalde waarden van een variabele wijzingen</w:t>
      </w:r>
    </w:p>
    <w:p w14:paraId="22E07A96" w14:textId="77777777" w:rsidR="00242DD1" w:rsidRPr="008D2907" w:rsidRDefault="00242DD1" w:rsidP="00242DD1">
      <w:pPr>
        <w:pStyle w:val="NoSpacing"/>
        <w:numPr>
          <w:ilvl w:val="0"/>
          <w:numId w:val="1"/>
        </w:numPr>
      </w:pPr>
      <w:r w:rsidRPr="008D2907">
        <w:t>Men wil bepaalde waarden samenvoegen</w:t>
      </w:r>
    </w:p>
    <w:p w14:paraId="18CB8A16" w14:textId="77777777" w:rsidR="00242DD1" w:rsidRPr="008D2907" w:rsidRDefault="00242DD1" w:rsidP="00242DD1">
      <w:pPr>
        <w:pStyle w:val="NoSpacing"/>
      </w:pPr>
    </w:p>
    <w:p w14:paraId="537D2D4E" w14:textId="77777777" w:rsidR="00242DD1" w:rsidRPr="008D2907" w:rsidRDefault="00242DD1" w:rsidP="00242DD1">
      <w:pPr>
        <w:pStyle w:val="NoSpacing"/>
      </w:pPr>
      <w:r w:rsidRPr="008D2907">
        <w:t>Er zijn hierbij twee mogelijkheden, namelijk:</w:t>
      </w:r>
    </w:p>
    <w:p w14:paraId="043FF5D6" w14:textId="77777777" w:rsidR="00242DD1" w:rsidRPr="008D2907" w:rsidRDefault="00242DD1" w:rsidP="00242DD1">
      <w:pPr>
        <w:pStyle w:val="NoSpacing"/>
        <w:numPr>
          <w:ilvl w:val="0"/>
          <w:numId w:val="1"/>
        </w:numPr>
      </w:pPr>
      <w:proofErr w:type="spellStart"/>
      <w:r w:rsidRPr="008D2907">
        <w:t>Recode</w:t>
      </w:r>
      <w:proofErr w:type="spellEnd"/>
      <w:r w:rsidRPr="008D2907">
        <w:t xml:space="preserve"> </w:t>
      </w:r>
      <w:proofErr w:type="spellStart"/>
      <w:r w:rsidRPr="008D2907">
        <w:t>into</w:t>
      </w:r>
      <w:proofErr w:type="spellEnd"/>
      <w:r w:rsidRPr="008D2907">
        <w:t xml:space="preserve"> </w:t>
      </w:r>
      <w:proofErr w:type="spellStart"/>
      <w:r w:rsidRPr="008D2907">
        <w:t>same</w:t>
      </w:r>
      <w:proofErr w:type="spellEnd"/>
      <w:r w:rsidRPr="008D2907">
        <w:t xml:space="preserve"> variables</w:t>
      </w:r>
    </w:p>
    <w:p w14:paraId="24C6C6D2" w14:textId="77777777" w:rsidR="00242DD1" w:rsidRPr="008D2907" w:rsidRDefault="00242DD1" w:rsidP="00242DD1">
      <w:pPr>
        <w:pStyle w:val="NoSpacing"/>
        <w:numPr>
          <w:ilvl w:val="0"/>
          <w:numId w:val="1"/>
        </w:numPr>
      </w:pPr>
      <w:proofErr w:type="spellStart"/>
      <w:r w:rsidRPr="008D2907">
        <w:t>Recode</w:t>
      </w:r>
      <w:proofErr w:type="spellEnd"/>
      <w:r w:rsidRPr="008D2907">
        <w:t xml:space="preserve"> </w:t>
      </w:r>
      <w:proofErr w:type="spellStart"/>
      <w:r w:rsidRPr="008D2907">
        <w:t>into</w:t>
      </w:r>
      <w:proofErr w:type="spellEnd"/>
      <w:r w:rsidRPr="008D2907">
        <w:t xml:space="preserve"> different variables</w:t>
      </w:r>
    </w:p>
    <w:p w14:paraId="78C622FA" w14:textId="77777777" w:rsidR="00242DD1" w:rsidRPr="008D2907" w:rsidRDefault="00242DD1" w:rsidP="00242DD1">
      <w:pPr>
        <w:pStyle w:val="NoSpacing"/>
      </w:pPr>
    </w:p>
    <w:p w14:paraId="6438D5F7" w14:textId="39A110C0" w:rsidR="00242DD1" w:rsidRPr="008D2907" w:rsidRDefault="00833EA2" w:rsidP="00242DD1">
      <w:pPr>
        <w:pStyle w:val="NoSpacing"/>
      </w:pPr>
      <w:proofErr w:type="spellStart"/>
      <w:r w:rsidRPr="008D2907">
        <w:t>Recode</w:t>
      </w:r>
      <w:proofErr w:type="spellEnd"/>
      <w:r w:rsidRPr="008D2907">
        <w:t xml:space="preserve"> </w:t>
      </w:r>
      <w:proofErr w:type="spellStart"/>
      <w:r w:rsidRPr="008D2907">
        <w:t>into</w:t>
      </w:r>
      <w:proofErr w:type="spellEnd"/>
      <w:r w:rsidRPr="008D2907">
        <w:t xml:space="preserve"> </w:t>
      </w:r>
      <w:proofErr w:type="spellStart"/>
      <w:r w:rsidRPr="008D2907">
        <w:t>same</w:t>
      </w:r>
      <w:proofErr w:type="spellEnd"/>
      <w:r w:rsidRPr="008D2907">
        <w:t xml:space="preserve"> variables: de variabele houdt dezelfde naam en labels en de </w:t>
      </w:r>
      <w:r w:rsidR="00FE1524" w:rsidRPr="008D2907">
        <w:t>nieuwe</w:t>
      </w:r>
      <w:r w:rsidRPr="008D2907">
        <w:t xml:space="preserve"> waarden worden in dezelfde kolom van het datavenster gezet. De consequentie is wel dat de originele gegevens verloren gaan. Er is dus geen controle en geen herstel </w:t>
      </w:r>
      <w:r w:rsidR="00FE1524" w:rsidRPr="008D2907">
        <w:t>mogelijk</w:t>
      </w:r>
      <w:r w:rsidRPr="008D2907">
        <w:t>. Deze manier van hercoderen wordt daarom STERK AFGERADEN.</w:t>
      </w:r>
    </w:p>
    <w:p w14:paraId="73755C63" w14:textId="77777777" w:rsidR="00833EA2" w:rsidRPr="008D2907" w:rsidRDefault="00833EA2" w:rsidP="00242DD1">
      <w:pPr>
        <w:pStyle w:val="NoSpacing"/>
      </w:pPr>
    </w:p>
    <w:p w14:paraId="7866453C" w14:textId="4BED2256" w:rsidR="00833EA2" w:rsidRPr="008D2907" w:rsidRDefault="00833EA2" w:rsidP="00242DD1">
      <w:pPr>
        <w:pStyle w:val="NoSpacing"/>
      </w:pPr>
      <w:proofErr w:type="spellStart"/>
      <w:r w:rsidRPr="008D2907">
        <w:t>Recode</w:t>
      </w:r>
      <w:proofErr w:type="spellEnd"/>
      <w:r w:rsidRPr="008D2907">
        <w:t xml:space="preserve"> </w:t>
      </w:r>
      <w:proofErr w:type="spellStart"/>
      <w:r w:rsidRPr="008D2907">
        <w:t>into</w:t>
      </w:r>
      <w:proofErr w:type="spellEnd"/>
      <w:r w:rsidRPr="008D2907">
        <w:t xml:space="preserve"> different variables: hierbij blijft de oorspronkelijke variabele bestaan wat ook vaak de bedoeling is. De waarden worden onder een nieuwe </w:t>
      </w:r>
      <w:r w:rsidR="00FE1524" w:rsidRPr="008D2907">
        <w:t>variabele naam</w:t>
      </w:r>
      <w:r w:rsidRPr="008D2907">
        <w:t xml:space="preserve"> </w:t>
      </w:r>
      <w:r w:rsidR="00FE1524" w:rsidRPr="008D2907">
        <w:t>toegevoegd</w:t>
      </w:r>
      <w:r w:rsidRPr="008D2907">
        <w:t xml:space="preserve"> aan het bestand in de eerste lege kolom van het datavenster.</w:t>
      </w:r>
    </w:p>
    <w:p w14:paraId="067B17FF" w14:textId="1F744348" w:rsidR="00833EA2" w:rsidRPr="00FE1524" w:rsidRDefault="00833EA2" w:rsidP="00242DD1">
      <w:pPr>
        <w:pStyle w:val="NoSpacing"/>
        <w:rPr>
          <w:lang w:val="en-GB"/>
        </w:rPr>
      </w:pPr>
      <w:r w:rsidRPr="00FE1524">
        <w:rPr>
          <w:lang w:val="en-GB"/>
        </w:rPr>
        <w:t xml:space="preserve">(Edit </w:t>
      </w:r>
      <w:r w:rsidR="00FE1524">
        <w:rPr>
          <w:lang w:val="en-GB"/>
        </w:rPr>
        <w:t>&gt;</w:t>
      </w:r>
      <w:r w:rsidRPr="00FE1524">
        <w:rPr>
          <w:lang w:val="en-GB"/>
        </w:rPr>
        <w:t xml:space="preserve"> options </w:t>
      </w:r>
      <w:r w:rsidR="00FE1524">
        <w:rPr>
          <w:lang w:val="en-GB"/>
        </w:rPr>
        <w:t>&gt;</w:t>
      </w:r>
      <w:r w:rsidRPr="00FE1524">
        <w:rPr>
          <w:lang w:val="en-GB"/>
        </w:rPr>
        <w:t xml:space="preserve"> display names </w:t>
      </w:r>
      <w:r w:rsidR="00FE1524">
        <w:rPr>
          <w:lang w:val="en-GB"/>
        </w:rPr>
        <w:t>&gt; ok</w:t>
      </w:r>
      <w:r w:rsidRPr="00FE1524">
        <w:rPr>
          <w:lang w:val="en-GB"/>
        </w:rPr>
        <w:t>)</w:t>
      </w:r>
    </w:p>
    <w:p w14:paraId="4A45D5D5" w14:textId="77777777" w:rsidR="00FE1524" w:rsidRDefault="00FE1524" w:rsidP="00242DD1">
      <w:pPr>
        <w:pStyle w:val="NoSpacing"/>
        <w:rPr>
          <w:lang w:val="en-GB"/>
        </w:rPr>
      </w:pPr>
    </w:p>
    <w:p w14:paraId="288AD6A0" w14:textId="281DFEF3" w:rsidR="00833EA2" w:rsidRPr="008B74A4" w:rsidRDefault="00FE1524" w:rsidP="00242DD1">
      <w:pPr>
        <w:pStyle w:val="NoSpacing"/>
        <w:rPr>
          <w:i/>
          <w:lang w:val="en-GB"/>
        </w:rPr>
      </w:pPr>
      <w:r w:rsidRPr="008B74A4">
        <w:rPr>
          <w:i/>
          <w:lang w:val="en-GB"/>
        </w:rPr>
        <w:sym w:font="Wingdings" w:char="F0E0"/>
      </w:r>
      <w:r w:rsidRPr="008B74A4">
        <w:rPr>
          <w:i/>
          <w:lang w:val="en-GB"/>
        </w:rPr>
        <w:t xml:space="preserve"> Transform &gt;</w:t>
      </w:r>
      <w:r w:rsidR="00833EA2" w:rsidRPr="008B74A4">
        <w:rPr>
          <w:i/>
          <w:lang w:val="en-GB"/>
        </w:rPr>
        <w:t xml:space="preserve"> recode into different variables. </w:t>
      </w:r>
      <w:r w:rsidRPr="008B74A4">
        <w:rPr>
          <w:i/>
        </w:rPr>
        <w:t>(p. 43</w:t>
      </w:r>
      <w:r w:rsidR="003518F0" w:rsidRPr="008B74A4">
        <w:rPr>
          <w:i/>
        </w:rPr>
        <w:t>)</w:t>
      </w:r>
    </w:p>
    <w:p w14:paraId="715888D2" w14:textId="77777777" w:rsidR="003518F0" w:rsidRPr="008D2907" w:rsidRDefault="003518F0" w:rsidP="00242DD1">
      <w:pPr>
        <w:pStyle w:val="NoSpacing"/>
        <w:rPr>
          <w:b/>
          <w:i/>
        </w:rPr>
      </w:pPr>
    </w:p>
    <w:p w14:paraId="6C85D22D" w14:textId="77777777" w:rsidR="003518F0" w:rsidRPr="00FE1524" w:rsidRDefault="003518F0" w:rsidP="00242DD1">
      <w:pPr>
        <w:pStyle w:val="NoSpacing"/>
        <w:rPr>
          <w:b/>
        </w:rPr>
      </w:pPr>
      <w:r w:rsidRPr="00FE1524">
        <w:rPr>
          <w:b/>
        </w:rPr>
        <w:t>Nieuwe variabele maken:</w:t>
      </w:r>
    </w:p>
    <w:p w14:paraId="64DD0C25" w14:textId="77777777" w:rsidR="003518F0" w:rsidRPr="008D2907" w:rsidRDefault="003518F0" w:rsidP="00242DD1">
      <w:pPr>
        <w:pStyle w:val="NoSpacing"/>
      </w:pPr>
      <w:r w:rsidRPr="008D2907">
        <w:t>Je kunt sommige variabelen samenvoegen tot een nieuwe variabele. Hierbij worden de scores opgeteld omdat zij hetzelfde meten.</w:t>
      </w:r>
    </w:p>
    <w:p w14:paraId="061A1735" w14:textId="44EC44B7" w:rsidR="00607C4B" w:rsidRPr="008B74A4" w:rsidRDefault="003518F0" w:rsidP="00242DD1">
      <w:pPr>
        <w:pStyle w:val="NoSpacing"/>
        <w:rPr>
          <w:i/>
        </w:rPr>
      </w:pPr>
      <w:proofErr w:type="spellStart"/>
      <w:r w:rsidRPr="008B74A4">
        <w:rPr>
          <w:i/>
        </w:rPr>
        <w:t>Transform</w:t>
      </w:r>
      <w:proofErr w:type="spellEnd"/>
      <w:r w:rsidRPr="008B74A4">
        <w:rPr>
          <w:i/>
        </w:rPr>
        <w:t xml:space="preserve"> </w:t>
      </w:r>
      <w:r w:rsidR="008B74A4" w:rsidRPr="008B74A4">
        <w:rPr>
          <w:i/>
        </w:rPr>
        <w:t>&gt;</w:t>
      </w:r>
      <w:r w:rsidRPr="008B74A4">
        <w:rPr>
          <w:i/>
        </w:rPr>
        <w:t xml:space="preserve"> </w:t>
      </w:r>
      <w:proofErr w:type="spellStart"/>
      <w:r w:rsidRPr="008B74A4">
        <w:rPr>
          <w:i/>
        </w:rPr>
        <w:t>compute</w:t>
      </w:r>
      <w:proofErr w:type="spellEnd"/>
      <w:r w:rsidRPr="008B74A4">
        <w:rPr>
          <w:i/>
        </w:rPr>
        <w:t xml:space="preserve"> </w:t>
      </w:r>
      <w:proofErr w:type="spellStart"/>
      <w:r w:rsidRPr="008B74A4">
        <w:rPr>
          <w:i/>
        </w:rPr>
        <w:t>variable</w:t>
      </w:r>
      <w:proofErr w:type="spellEnd"/>
      <w:r w:rsidR="00610963">
        <w:rPr>
          <w:i/>
        </w:rPr>
        <w:t xml:space="preserve"> </w:t>
      </w:r>
      <w:r w:rsidR="00607C4B" w:rsidRPr="008B74A4">
        <w:rPr>
          <w:i/>
        </w:rPr>
        <w:t xml:space="preserve">(p. 45 </w:t>
      </w:r>
      <w:proofErr w:type="spellStart"/>
      <w:r w:rsidR="00607C4B" w:rsidRPr="008B74A4">
        <w:rPr>
          <w:i/>
        </w:rPr>
        <w:t>bcs</w:t>
      </w:r>
      <w:proofErr w:type="spellEnd"/>
      <w:r w:rsidR="00607C4B" w:rsidRPr="008B74A4">
        <w:rPr>
          <w:i/>
        </w:rPr>
        <w:t>)</w:t>
      </w:r>
    </w:p>
    <w:p w14:paraId="31F901FB" w14:textId="77777777" w:rsidR="00607C4B" w:rsidRPr="008D2907" w:rsidRDefault="00607C4B" w:rsidP="00242DD1">
      <w:pPr>
        <w:pStyle w:val="NoSpacing"/>
      </w:pPr>
    </w:p>
    <w:p w14:paraId="38CDB6BA" w14:textId="77777777" w:rsidR="003518F0" w:rsidRPr="008B74A4" w:rsidRDefault="00C819D0" w:rsidP="00242DD1">
      <w:pPr>
        <w:pStyle w:val="NoSpacing"/>
        <w:rPr>
          <w:b/>
        </w:rPr>
      </w:pPr>
      <w:r w:rsidRPr="008B74A4">
        <w:rPr>
          <w:b/>
        </w:rPr>
        <w:t>Selecteren van analyse-eenheden:</w:t>
      </w:r>
    </w:p>
    <w:p w14:paraId="46E7CE6B" w14:textId="77777777" w:rsidR="00C819D0" w:rsidRPr="008D2907" w:rsidRDefault="00C819D0" w:rsidP="00242DD1">
      <w:pPr>
        <w:pStyle w:val="NoSpacing"/>
      </w:pPr>
      <w:r w:rsidRPr="008D2907">
        <w:t>Als je slechts een deel van de respondenten in het bestand wilt gebruiken kun je deze selecteren.</w:t>
      </w:r>
    </w:p>
    <w:p w14:paraId="45E6B856" w14:textId="29717DA3" w:rsidR="00C819D0" w:rsidRPr="008B74A4" w:rsidRDefault="00C819D0" w:rsidP="00242DD1">
      <w:pPr>
        <w:pStyle w:val="NoSpacing"/>
        <w:rPr>
          <w:i/>
          <w:lang w:val="en-GB"/>
        </w:rPr>
      </w:pPr>
      <w:r w:rsidRPr="008B74A4">
        <w:rPr>
          <w:i/>
          <w:lang w:val="en-GB"/>
        </w:rPr>
        <w:t xml:space="preserve">Data </w:t>
      </w:r>
      <w:r w:rsidR="008B74A4" w:rsidRPr="008B74A4">
        <w:rPr>
          <w:i/>
          <w:lang w:val="en-GB"/>
        </w:rPr>
        <w:t>&gt;</w:t>
      </w:r>
      <w:r w:rsidRPr="008B74A4">
        <w:rPr>
          <w:i/>
          <w:lang w:val="en-GB"/>
        </w:rPr>
        <w:t xml:space="preserve"> select cases </w:t>
      </w:r>
      <w:r w:rsidR="008B74A4" w:rsidRPr="008B74A4">
        <w:rPr>
          <w:i/>
          <w:lang w:val="en-GB"/>
        </w:rPr>
        <w:t>&gt;</w:t>
      </w:r>
      <w:r w:rsidRPr="008B74A4">
        <w:rPr>
          <w:i/>
          <w:lang w:val="en-GB"/>
        </w:rPr>
        <w:t xml:space="preserve"> if condition is satisfied </w:t>
      </w:r>
      <w:r w:rsidR="008B74A4" w:rsidRPr="008B74A4">
        <w:rPr>
          <w:i/>
          <w:lang w:val="en-GB"/>
        </w:rPr>
        <w:t>&gt;</w:t>
      </w:r>
      <w:r w:rsidRPr="008B74A4">
        <w:rPr>
          <w:i/>
          <w:lang w:val="en-GB"/>
        </w:rPr>
        <w:t xml:space="preserve"> if </w:t>
      </w:r>
      <w:r w:rsidR="008B74A4" w:rsidRPr="008B74A4">
        <w:rPr>
          <w:i/>
          <w:lang w:val="en-GB"/>
        </w:rPr>
        <w:t>&gt;</w:t>
      </w:r>
      <w:r w:rsidRPr="008B74A4">
        <w:rPr>
          <w:i/>
          <w:lang w:val="en-GB"/>
        </w:rPr>
        <w:t xml:space="preserve"> </w:t>
      </w:r>
      <w:proofErr w:type="spellStart"/>
      <w:r w:rsidRPr="008B74A4">
        <w:rPr>
          <w:i/>
          <w:lang w:val="en-GB"/>
        </w:rPr>
        <w:t>invullen</w:t>
      </w:r>
      <w:proofErr w:type="spellEnd"/>
      <w:r w:rsidRPr="008B74A4">
        <w:rPr>
          <w:i/>
          <w:lang w:val="en-GB"/>
        </w:rPr>
        <w:t xml:space="preserve"> </w:t>
      </w:r>
      <w:proofErr w:type="spellStart"/>
      <w:r w:rsidRPr="008B74A4">
        <w:rPr>
          <w:i/>
          <w:lang w:val="en-GB"/>
        </w:rPr>
        <w:t>voorwaarde</w:t>
      </w:r>
      <w:proofErr w:type="spellEnd"/>
      <w:r w:rsidRPr="008B74A4">
        <w:rPr>
          <w:i/>
          <w:lang w:val="en-GB"/>
        </w:rPr>
        <w:t>.</w:t>
      </w:r>
    </w:p>
    <w:p w14:paraId="3F3A9070" w14:textId="77777777" w:rsidR="00C819D0" w:rsidRPr="008B74A4" w:rsidRDefault="00607C4B" w:rsidP="00242DD1">
      <w:pPr>
        <w:pStyle w:val="NoSpacing"/>
        <w:rPr>
          <w:i/>
        </w:rPr>
      </w:pPr>
      <w:r w:rsidRPr="008B74A4">
        <w:rPr>
          <w:i/>
        </w:rPr>
        <w:t xml:space="preserve">(p. 48 </w:t>
      </w:r>
      <w:proofErr w:type="spellStart"/>
      <w:r w:rsidRPr="008B74A4">
        <w:rPr>
          <w:i/>
        </w:rPr>
        <w:t>bcs</w:t>
      </w:r>
      <w:proofErr w:type="spellEnd"/>
      <w:r w:rsidRPr="008B74A4">
        <w:rPr>
          <w:i/>
        </w:rPr>
        <w:t>)</w:t>
      </w:r>
    </w:p>
    <w:p w14:paraId="44C3E052" w14:textId="77777777" w:rsidR="00C819D0" w:rsidRPr="008B74A4" w:rsidRDefault="00C819D0" w:rsidP="00242DD1">
      <w:pPr>
        <w:pStyle w:val="NoSpacing"/>
        <w:rPr>
          <w:u w:val="single"/>
        </w:rPr>
      </w:pPr>
    </w:p>
    <w:p w14:paraId="29817625" w14:textId="77777777" w:rsidR="005B12A6" w:rsidRPr="00112CDC" w:rsidRDefault="005B12A6" w:rsidP="00242DD1">
      <w:pPr>
        <w:pStyle w:val="NoSpacing"/>
        <w:rPr>
          <w:b/>
          <w:lang w:val="en-GB"/>
        </w:rPr>
      </w:pPr>
      <w:r w:rsidRPr="00112CDC">
        <w:rPr>
          <w:b/>
        </w:rPr>
        <w:t xml:space="preserve">Gemiddelde berekenen (+ minimum, maximum, </w:t>
      </w:r>
      <w:proofErr w:type="spellStart"/>
      <w:r w:rsidRPr="00112CDC">
        <w:rPr>
          <w:b/>
        </w:rPr>
        <w:t>std</w:t>
      </w:r>
      <w:proofErr w:type="spellEnd"/>
      <w:r w:rsidRPr="00112CDC">
        <w:rPr>
          <w:b/>
        </w:rPr>
        <w:t xml:space="preserve">. </w:t>
      </w:r>
      <w:proofErr w:type="spellStart"/>
      <w:r w:rsidRPr="00112CDC">
        <w:rPr>
          <w:b/>
          <w:lang w:val="en-GB"/>
        </w:rPr>
        <w:t>Deviatie</w:t>
      </w:r>
      <w:proofErr w:type="spellEnd"/>
      <w:r w:rsidRPr="00112CDC">
        <w:rPr>
          <w:b/>
          <w:lang w:val="en-GB"/>
        </w:rPr>
        <w:t>)</w:t>
      </w:r>
    </w:p>
    <w:p w14:paraId="669E2070" w14:textId="5411B3A7" w:rsidR="005B12A6" w:rsidRPr="00112CDC" w:rsidRDefault="005B12A6" w:rsidP="00242DD1">
      <w:pPr>
        <w:pStyle w:val="NoSpacing"/>
        <w:rPr>
          <w:i/>
          <w:lang w:val="en-GB"/>
        </w:rPr>
      </w:pPr>
      <w:proofErr w:type="spellStart"/>
      <w:r w:rsidRPr="00112CDC">
        <w:rPr>
          <w:i/>
          <w:lang w:val="en-GB"/>
        </w:rPr>
        <w:t>Analyze</w:t>
      </w:r>
      <w:proofErr w:type="spellEnd"/>
      <w:r w:rsidRPr="00112CDC">
        <w:rPr>
          <w:i/>
          <w:lang w:val="en-GB"/>
        </w:rPr>
        <w:t xml:space="preserve"> </w:t>
      </w:r>
      <w:r w:rsidR="008B74A4" w:rsidRPr="00112CDC">
        <w:rPr>
          <w:i/>
          <w:lang w:val="en-GB"/>
        </w:rPr>
        <w:t>&gt;</w:t>
      </w:r>
      <w:r w:rsidRPr="00112CDC">
        <w:rPr>
          <w:i/>
          <w:lang w:val="en-GB"/>
        </w:rPr>
        <w:t xml:space="preserve"> </w:t>
      </w:r>
      <w:proofErr w:type="spellStart"/>
      <w:r w:rsidRPr="00112CDC">
        <w:rPr>
          <w:i/>
          <w:lang w:val="en-GB"/>
        </w:rPr>
        <w:t>decriptives</w:t>
      </w:r>
      <w:proofErr w:type="spellEnd"/>
      <w:r w:rsidRPr="00112CDC">
        <w:rPr>
          <w:i/>
          <w:lang w:val="en-GB"/>
        </w:rPr>
        <w:t xml:space="preserve"> statistics </w:t>
      </w:r>
      <w:r w:rsidR="008B74A4" w:rsidRPr="00112CDC">
        <w:rPr>
          <w:i/>
          <w:lang w:val="en-GB"/>
        </w:rPr>
        <w:t>&gt;</w:t>
      </w:r>
      <w:r w:rsidR="00112CDC">
        <w:rPr>
          <w:i/>
          <w:lang w:val="en-GB"/>
        </w:rPr>
        <w:t xml:space="preserve"> </w:t>
      </w:r>
      <w:proofErr w:type="spellStart"/>
      <w:r w:rsidR="00112CDC">
        <w:rPr>
          <w:i/>
          <w:lang w:val="en-GB"/>
        </w:rPr>
        <w:t>descriptives</w:t>
      </w:r>
      <w:proofErr w:type="spellEnd"/>
    </w:p>
    <w:p w14:paraId="5B4F4EF7" w14:textId="77777777" w:rsidR="005B12A6" w:rsidRPr="008D2907" w:rsidRDefault="005B12A6" w:rsidP="00242DD1">
      <w:pPr>
        <w:pStyle w:val="NoSpacing"/>
        <w:rPr>
          <w:b/>
          <w:u w:val="single"/>
          <w:lang w:val="en-GB"/>
        </w:rPr>
      </w:pPr>
    </w:p>
    <w:p w14:paraId="0C953140" w14:textId="77777777" w:rsidR="00607C4B" w:rsidRPr="00112CDC" w:rsidRDefault="005B12A6" w:rsidP="00242DD1">
      <w:pPr>
        <w:pStyle w:val="NoSpacing"/>
        <w:rPr>
          <w:b/>
        </w:rPr>
      </w:pPr>
      <w:r w:rsidRPr="00112CDC">
        <w:rPr>
          <w:b/>
        </w:rPr>
        <w:t>Het opsplitsen van bestanden:</w:t>
      </w:r>
    </w:p>
    <w:p w14:paraId="528F1DB8" w14:textId="77777777" w:rsidR="005B12A6" w:rsidRPr="008D2907" w:rsidRDefault="005B12A6" w:rsidP="00242DD1">
      <w:pPr>
        <w:pStyle w:val="NoSpacing"/>
      </w:pPr>
      <w:r w:rsidRPr="008D2907">
        <w:t>Als je voor meerdere groepen dezelfde statistische analyses afzonderlijk wilt uitvoeren.</w:t>
      </w:r>
    </w:p>
    <w:p w14:paraId="577401E5" w14:textId="5A493B42" w:rsidR="005B12A6" w:rsidRPr="00112CDC" w:rsidRDefault="005B12A6" w:rsidP="00242DD1">
      <w:pPr>
        <w:pStyle w:val="NoSpacing"/>
        <w:rPr>
          <w:i/>
          <w:lang w:val="en-GB"/>
        </w:rPr>
      </w:pPr>
      <w:r w:rsidRPr="00112CDC">
        <w:rPr>
          <w:i/>
          <w:lang w:val="en-GB"/>
        </w:rPr>
        <w:t xml:space="preserve">Data </w:t>
      </w:r>
      <w:r w:rsidR="00112CDC">
        <w:rPr>
          <w:i/>
          <w:lang w:val="en-GB"/>
        </w:rPr>
        <w:t>&gt;</w:t>
      </w:r>
      <w:r w:rsidRPr="00112CDC">
        <w:rPr>
          <w:i/>
          <w:lang w:val="en-GB"/>
        </w:rPr>
        <w:t xml:space="preserve"> split file </w:t>
      </w:r>
      <w:r w:rsidR="00112CDC">
        <w:rPr>
          <w:i/>
          <w:lang w:val="en-GB"/>
        </w:rPr>
        <w:t>&gt;</w:t>
      </w:r>
      <w:r w:rsidRPr="00112CDC">
        <w:rPr>
          <w:i/>
          <w:lang w:val="en-GB"/>
        </w:rPr>
        <w:t xml:space="preserve"> compare groups. </w:t>
      </w:r>
    </w:p>
    <w:p w14:paraId="1879972B" w14:textId="77777777" w:rsidR="005B12A6" w:rsidRPr="008D2907" w:rsidRDefault="005B12A6" w:rsidP="00242DD1">
      <w:pPr>
        <w:pStyle w:val="NoSpacing"/>
        <w:rPr>
          <w:b/>
          <w:i/>
          <w:lang w:val="en-GB"/>
        </w:rPr>
      </w:pPr>
    </w:p>
    <w:p w14:paraId="0BA91275" w14:textId="77777777" w:rsidR="005B12A6" w:rsidRPr="008D2907" w:rsidRDefault="00F038A0" w:rsidP="00242DD1">
      <w:pPr>
        <w:pStyle w:val="NoSpacing"/>
        <w:rPr>
          <w:b/>
          <w:lang w:val="en-US"/>
        </w:rPr>
      </w:pPr>
      <w:proofErr w:type="spellStart"/>
      <w:r w:rsidRPr="008D2907">
        <w:rPr>
          <w:b/>
          <w:lang w:val="en-US"/>
        </w:rPr>
        <w:t>Analyse</w:t>
      </w:r>
      <w:proofErr w:type="spellEnd"/>
      <w:r w:rsidRPr="008D2907">
        <w:rPr>
          <w:b/>
          <w:lang w:val="en-US"/>
        </w:rPr>
        <w:t xml:space="preserve">, descriptive statistics </w:t>
      </w:r>
      <w:proofErr w:type="spellStart"/>
      <w:r w:rsidRPr="008D2907">
        <w:rPr>
          <w:b/>
          <w:lang w:val="en-US"/>
        </w:rPr>
        <w:t>bevat</w:t>
      </w:r>
      <w:proofErr w:type="spellEnd"/>
      <w:r w:rsidRPr="008D2907">
        <w:rPr>
          <w:b/>
          <w:lang w:val="en-US"/>
        </w:rPr>
        <w:t>:</w:t>
      </w:r>
    </w:p>
    <w:p w14:paraId="7035D111" w14:textId="4D3D2C12" w:rsidR="00F038A0" w:rsidRPr="008D2907" w:rsidRDefault="00F038A0" w:rsidP="00242DD1">
      <w:pPr>
        <w:pStyle w:val="NoSpacing"/>
      </w:pPr>
      <w:r w:rsidRPr="00696C6D">
        <w:rPr>
          <w:u w:val="single"/>
          <w:lang w:val="en-US"/>
        </w:rPr>
        <w:t>Frequencies:</w:t>
      </w:r>
      <w:r w:rsidRPr="008D2907">
        <w:rPr>
          <w:b/>
          <w:lang w:val="en-US"/>
        </w:rPr>
        <w:t xml:space="preserve"> </w:t>
      </w:r>
      <w:proofErr w:type="spellStart"/>
      <w:r w:rsidRPr="008D2907">
        <w:rPr>
          <w:lang w:val="en-US"/>
        </w:rPr>
        <w:t>frequentieverdeling</w:t>
      </w:r>
      <w:proofErr w:type="spellEnd"/>
      <w:r w:rsidRPr="008D2907">
        <w:rPr>
          <w:lang w:val="en-US"/>
        </w:rPr>
        <w:t xml:space="preserve">. </w:t>
      </w:r>
      <w:r w:rsidRPr="008D2907">
        <w:t>Opsomming en aa</w:t>
      </w:r>
      <w:r w:rsidR="00112CDC">
        <w:t>ntallen en percentages. Kan wor</w:t>
      </w:r>
      <w:r w:rsidRPr="008D2907">
        <w:t>den weergegeven in de vorm van diagrammen.</w:t>
      </w:r>
    </w:p>
    <w:p w14:paraId="5BA26CB7" w14:textId="77777777" w:rsidR="00F038A0" w:rsidRPr="008D2907" w:rsidRDefault="00F038A0" w:rsidP="00242DD1">
      <w:pPr>
        <w:pStyle w:val="NoSpacing"/>
        <w:rPr>
          <w:b/>
        </w:rPr>
      </w:pPr>
      <w:proofErr w:type="spellStart"/>
      <w:r w:rsidRPr="00696C6D">
        <w:rPr>
          <w:u w:val="single"/>
        </w:rPr>
        <w:t>Descriptives</w:t>
      </w:r>
      <w:proofErr w:type="spellEnd"/>
      <w:r w:rsidRPr="008D2907">
        <w:rPr>
          <w:b/>
        </w:rPr>
        <w:t xml:space="preserve">: </w:t>
      </w:r>
      <w:r w:rsidRPr="008D2907">
        <w:t xml:space="preserve">statistische maten berekenen, zoals gemiddelde. Meer overzichtelijk en compact dan </w:t>
      </w:r>
      <w:proofErr w:type="spellStart"/>
      <w:r w:rsidRPr="008D2907">
        <w:t>frequencies</w:t>
      </w:r>
      <w:proofErr w:type="spellEnd"/>
      <w:r w:rsidRPr="008D2907">
        <w:t>.</w:t>
      </w:r>
    </w:p>
    <w:p w14:paraId="013185EC" w14:textId="77777777" w:rsidR="00F038A0" w:rsidRPr="008D2907" w:rsidRDefault="00F038A0" w:rsidP="00242DD1">
      <w:pPr>
        <w:pStyle w:val="NoSpacing"/>
      </w:pPr>
      <w:proofErr w:type="spellStart"/>
      <w:r w:rsidRPr="00696C6D">
        <w:rPr>
          <w:u w:val="single"/>
        </w:rPr>
        <w:t>Explore</w:t>
      </w:r>
      <w:proofErr w:type="spellEnd"/>
      <w:r w:rsidRPr="00696C6D">
        <w:rPr>
          <w:u w:val="single"/>
        </w:rPr>
        <w:t>:</w:t>
      </w:r>
      <w:r w:rsidRPr="008D2907">
        <w:rPr>
          <w:b/>
        </w:rPr>
        <w:t xml:space="preserve"> </w:t>
      </w:r>
      <w:r w:rsidRPr="008D2907">
        <w:t>uitgebreide inspectie van variabelen. Kan ook grafisch weergegeven worden in stamdiagram en boxplot.</w:t>
      </w:r>
    </w:p>
    <w:p w14:paraId="63EB4F40" w14:textId="77777777" w:rsidR="00F038A0" w:rsidRPr="008D2907" w:rsidRDefault="00F038A0" w:rsidP="00242DD1">
      <w:pPr>
        <w:pStyle w:val="NoSpacing"/>
      </w:pPr>
      <w:r w:rsidRPr="00696C6D">
        <w:rPr>
          <w:u w:val="single"/>
        </w:rPr>
        <w:t>Cross tabs:</w:t>
      </w:r>
      <w:r w:rsidRPr="008D2907">
        <w:rPr>
          <w:b/>
        </w:rPr>
        <w:t xml:space="preserve"> </w:t>
      </w:r>
      <w:r w:rsidRPr="008D2907">
        <w:t xml:space="preserve">kruistabellen met verbanden. Kan alleen bij </w:t>
      </w:r>
      <w:r w:rsidRPr="008D2907">
        <w:rPr>
          <w:b/>
        </w:rPr>
        <w:t>ordinaal en nominaal.</w:t>
      </w:r>
    </w:p>
    <w:p w14:paraId="554C4402" w14:textId="77777777" w:rsidR="00312430" w:rsidRDefault="00312430" w:rsidP="00242DD1">
      <w:pPr>
        <w:pStyle w:val="NoSpacing"/>
        <w:rPr>
          <w:b/>
          <w:u w:val="single"/>
        </w:rPr>
      </w:pPr>
    </w:p>
    <w:p w14:paraId="7B43F3F5" w14:textId="77777777" w:rsidR="00DF4776" w:rsidRPr="008D2907" w:rsidRDefault="00DF4776" w:rsidP="006856AC">
      <w:pPr>
        <w:pStyle w:val="NoSpacing"/>
        <w:rPr>
          <w:lang w:val="en-GB"/>
        </w:rPr>
      </w:pPr>
    </w:p>
    <w:p w14:paraId="61C96E68" w14:textId="77777777" w:rsidR="00CC6BFE" w:rsidRPr="008D2907" w:rsidRDefault="00CC6BFE" w:rsidP="00DF4776">
      <w:pPr>
        <w:pStyle w:val="NoSpacing"/>
        <w:rPr>
          <w:lang w:val="en-GB"/>
        </w:rPr>
      </w:pPr>
    </w:p>
    <w:sectPr w:rsidR="00CC6BFE" w:rsidRPr="008D290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2A9EC" w14:textId="77777777" w:rsidR="00696C6D" w:rsidRDefault="00696C6D" w:rsidP="00A520B9">
      <w:pPr>
        <w:spacing w:after="0" w:line="240" w:lineRule="auto"/>
      </w:pPr>
      <w:r>
        <w:separator/>
      </w:r>
    </w:p>
  </w:endnote>
  <w:endnote w:type="continuationSeparator" w:id="0">
    <w:p w14:paraId="21F26A2D" w14:textId="77777777" w:rsidR="00696C6D" w:rsidRDefault="00696C6D" w:rsidP="00A5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012261"/>
      <w:docPartObj>
        <w:docPartGallery w:val="Page Numbers (Bottom of Page)"/>
        <w:docPartUnique/>
      </w:docPartObj>
    </w:sdtPr>
    <w:sdtEndPr/>
    <w:sdtContent>
      <w:p w14:paraId="0D540C64" w14:textId="77777777" w:rsidR="00696C6D" w:rsidRDefault="00696C6D">
        <w:pPr>
          <w:pStyle w:val="Footer"/>
          <w:jc w:val="center"/>
        </w:pPr>
        <w:r>
          <w:fldChar w:fldCharType="begin"/>
        </w:r>
        <w:r>
          <w:instrText>PAGE   \* MERGEFORMAT</w:instrText>
        </w:r>
        <w:r>
          <w:fldChar w:fldCharType="separate"/>
        </w:r>
        <w:r w:rsidR="00E249BA">
          <w:rPr>
            <w:noProof/>
          </w:rPr>
          <w:t>1</w:t>
        </w:r>
        <w:r>
          <w:fldChar w:fldCharType="end"/>
        </w:r>
      </w:p>
    </w:sdtContent>
  </w:sdt>
  <w:p w14:paraId="6C6C1864" w14:textId="77777777" w:rsidR="00696C6D" w:rsidRDefault="00696C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D876B" w14:textId="77777777" w:rsidR="00696C6D" w:rsidRDefault="00696C6D" w:rsidP="00A520B9">
      <w:pPr>
        <w:spacing w:after="0" w:line="240" w:lineRule="auto"/>
      </w:pPr>
      <w:r>
        <w:separator/>
      </w:r>
    </w:p>
  </w:footnote>
  <w:footnote w:type="continuationSeparator" w:id="0">
    <w:p w14:paraId="371D4667" w14:textId="77777777" w:rsidR="00696C6D" w:rsidRDefault="00696C6D" w:rsidP="00A520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F5D"/>
    <w:multiLevelType w:val="hybridMultilevel"/>
    <w:tmpl w:val="71565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34B8C"/>
    <w:multiLevelType w:val="hybridMultilevel"/>
    <w:tmpl w:val="85A0D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02C72"/>
    <w:multiLevelType w:val="hybridMultilevel"/>
    <w:tmpl w:val="B240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47059"/>
    <w:multiLevelType w:val="hybridMultilevel"/>
    <w:tmpl w:val="A8B0D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E7CE5"/>
    <w:multiLevelType w:val="hybridMultilevel"/>
    <w:tmpl w:val="4558CAC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nsid w:val="0E6B4DDD"/>
    <w:multiLevelType w:val="hybridMultilevel"/>
    <w:tmpl w:val="C0E47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C0676"/>
    <w:multiLevelType w:val="hybridMultilevel"/>
    <w:tmpl w:val="F7D20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EC173B"/>
    <w:multiLevelType w:val="hybridMultilevel"/>
    <w:tmpl w:val="D83CEF08"/>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1E7844"/>
    <w:multiLevelType w:val="hybridMultilevel"/>
    <w:tmpl w:val="5BD096BA"/>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DC19E6"/>
    <w:multiLevelType w:val="hybridMultilevel"/>
    <w:tmpl w:val="97C276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7333793"/>
    <w:multiLevelType w:val="hybridMultilevel"/>
    <w:tmpl w:val="70920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158D9"/>
    <w:multiLevelType w:val="hybridMultilevel"/>
    <w:tmpl w:val="68F89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7F2052"/>
    <w:multiLevelType w:val="hybridMultilevel"/>
    <w:tmpl w:val="2C5C3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3B1053"/>
    <w:multiLevelType w:val="hybridMultilevel"/>
    <w:tmpl w:val="03F8B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6133A2"/>
    <w:multiLevelType w:val="hybridMultilevel"/>
    <w:tmpl w:val="394A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D23EBD"/>
    <w:multiLevelType w:val="hybridMultilevel"/>
    <w:tmpl w:val="64547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586F3F"/>
    <w:multiLevelType w:val="hybridMultilevel"/>
    <w:tmpl w:val="18840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5B1B47"/>
    <w:multiLevelType w:val="hybridMultilevel"/>
    <w:tmpl w:val="349CAA8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D33D42"/>
    <w:multiLevelType w:val="hybridMultilevel"/>
    <w:tmpl w:val="58EE1538"/>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E8660F"/>
    <w:multiLevelType w:val="hybridMultilevel"/>
    <w:tmpl w:val="573A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383DF8"/>
    <w:multiLevelType w:val="hybridMultilevel"/>
    <w:tmpl w:val="2D32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A43016"/>
    <w:multiLevelType w:val="hybridMultilevel"/>
    <w:tmpl w:val="EC4CC900"/>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81FD6"/>
    <w:multiLevelType w:val="hybridMultilevel"/>
    <w:tmpl w:val="FB42AFC6"/>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AF4021"/>
    <w:multiLevelType w:val="hybridMultilevel"/>
    <w:tmpl w:val="E55EF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C97A29"/>
    <w:multiLevelType w:val="hybridMultilevel"/>
    <w:tmpl w:val="930C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5A7C16"/>
    <w:multiLevelType w:val="hybridMultilevel"/>
    <w:tmpl w:val="50EE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DD6540"/>
    <w:multiLevelType w:val="hybridMultilevel"/>
    <w:tmpl w:val="44A83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C04465E"/>
    <w:multiLevelType w:val="hybridMultilevel"/>
    <w:tmpl w:val="7E16B9D2"/>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nsid w:val="5D3176A8"/>
    <w:multiLevelType w:val="hybridMultilevel"/>
    <w:tmpl w:val="DAB0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B22A2D"/>
    <w:multiLevelType w:val="hybridMultilevel"/>
    <w:tmpl w:val="7F00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DF5844"/>
    <w:multiLevelType w:val="hybridMultilevel"/>
    <w:tmpl w:val="E3B8C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AB3828"/>
    <w:multiLevelType w:val="hybridMultilevel"/>
    <w:tmpl w:val="1752E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A8058A"/>
    <w:multiLevelType w:val="hybridMultilevel"/>
    <w:tmpl w:val="7BAE3288"/>
    <w:lvl w:ilvl="0" w:tplc="F4BEB092">
      <w:start w:val="1"/>
      <w:numFmt w:val="bullet"/>
      <w:lvlText w:val="•"/>
      <w:lvlJc w:val="left"/>
      <w:pPr>
        <w:tabs>
          <w:tab w:val="num" w:pos="720"/>
        </w:tabs>
        <w:ind w:left="720" w:hanging="360"/>
      </w:pPr>
      <w:rPr>
        <w:rFonts w:ascii="Times New Roman" w:hAnsi="Times New Roman" w:hint="default"/>
      </w:rPr>
    </w:lvl>
    <w:lvl w:ilvl="1" w:tplc="751AF398" w:tentative="1">
      <w:start w:val="1"/>
      <w:numFmt w:val="bullet"/>
      <w:lvlText w:val="•"/>
      <w:lvlJc w:val="left"/>
      <w:pPr>
        <w:tabs>
          <w:tab w:val="num" w:pos="1440"/>
        </w:tabs>
        <w:ind w:left="1440" w:hanging="360"/>
      </w:pPr>
      <w:rPr>
        <w:rFonts w:ascii="Times New Roman" w:hAnsi="Times New Roman" w:hint="default"/>
      </w:rPr>
    </w:lvl>
    <w:lvl w:ilvl="2" w:tplc="CC243532" w:tentative="1">
      <w:start w:val="1"/>
      <w:numFmt w:val="bullet"/>
      <w:lvlText w:val="•"/>
      <w:lvlJc w:val="left"/>
      <w:pPr>
        <w:tabs>
          <w:tab w:val="num" w:pos="2160"/>
        </w:tabs>
        <w:ind w:left="2160" w:hanging="360"/>
      </w:pPr>
      <w:rPr>
        <w:rFonts w:ascii="Times New Roman" w:hAnsi="Times New Roman" w:hint="default"/>
      </w:rPr>
    </w:lvl>
    <w:lvl w:ilvl="3" w:tplc="2346B90A" w:tentative="1">
      <w:start w:val="1"/>
      <w:numFmt w:val="bullet"/>
      <w:lvlText w:val="•"/>
      <w:lvlJc w:val="left"/>
      <w:pPr>
        <w:tabs>
          <w:tab w:val="num" w:pos="2880"/>
        </w:tabs>
        <w:ind w:left="2880" w:hanging="360"/>
      </w:pPr>
      <w:rPr>
        <w:rFonts w:ascii="Times New Roman" w:hAnsi="Times New Roman" w:hint="default"/>
      </w:rPr>
    </w:lvl>
    <w:lvl w:ilvl="4" w:tplc="2AD0FB74" w:tentative="1">
      <w:start w:val="1"/>
      <w:numFmt w:val="bullet"/>
      <w:lvlText w:val="•"/>
      <w:lvlJc w:val="left"/>
      <w:pPr>
        <w:tabs>
          <w:tab w:val="num" w:pos="3600"/>
        </w:tabs>
        <w:ind w:left="3600" w:hanging="360"/>
      </w:pPr>
      <w:rPr>
        <w:rFonts w:ascii="Times New Roman" w:hAnsi="Times New Roman" w:hint="default"/>
      </w:rPr>
    </w:lvl>
    <w:lvl w:ilvl="5" w:tplc="1F6A9E58" w:tentative="1">
      <w:start w:val="1"/>
      <w:numFmt w:val="bullet"/>
      <w:lvlText w:val="•"/>
      <w:lvlJc w:val="left"/>
      <w:pPr>
        <w:tabs>
          <w:tab w:val="num" w:pos="4320"/>
        </w:tabs>
        <w:ind w:left="4320" w:hanging="360"/>
      </w:pPr>
      <w:rPr>
        <w:rFonts w:ascii="Times New Roman" w:hAnsi="Times New Roman" w:hint="default"/>
      </w:rPr>
    </w:lvl>
    <w:lvl w:ilvl="6" w:tplc="37BC9614" w:tentative="1">
      <w:start w:val="1"/>
      <w:numFmt w:val="bullet"/>
      <w:lvlText w:val="•"/>
      <w:lvlJc w:val="left"/>
      <w:pPr>
        <w:tabs>
          <w:tab w:val="num" w:pos="5040"/>
        </w:tabs>
        <w:ind w:left="5040" w:hanging="360"/>
      </w:pPr>
      <w:rPr>
        <w:rFonts w:ascii="Times New Roman" w:hAnsi="Times New Roman" w:hint="default"/>
      </w:rPr>
    </w:lvl>
    <w:lvl w:ilvl="7" w:tplc="01B84CA0" w:tentative="1">
      <w:start w:val="1"/>
      <w:numFmt w:val="bullet"/>
      <w:lvlText w:val="•"/>
      <w:lvlJc w:val="left"/>
      <w:pPr>
        <w:tabs>
          <w:tab w:val="num" w:pos="5760"/>
        </w:tabs>
        <w:ind w:left="5760" w:hanging="360"/>
      </w:pPr>
      <w:rPr>
        <w:rFonts w:ascii="Times New Roman" w:hAnsi="Times New Roman" w:hint="default"/>
      </w:rPr>
    </w:lvl>
    <w:lvl w:ilvl="8" w:tplc="216EEBE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AB912FF"/>
    <w:multiLevelType w:val="hybridMultilevel"/>
    <w:tmpl w:val="E12E1E7C"/>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643CD1"/>
    <w:multiLevelType w:val="hybridMultilevel"/>
    <w:tmpl w:val="FB3CDDE6"/>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B976EE"/>
    <w:multiLevelType w:val="hybridMultilevel"/>
    <w:tmpl w:val="1CDED8A8"/>
    <w:lvl w:ilvl="0" w:tplc="ED3C952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D6E5E5D"/>
    <w:multiLevelType w:val="hybridMultilevel"/>
    <w:tmpl w:val="C93C8570"/>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110656"/>
    <w:multiLevelType w:val="hybridMultilevel"/>
    <w:tmpl w:val="76923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4446EB"/>
    <w:multiLevelType w:val="hybridMultilevel"/>
    <w:tmpl w:val="C804C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C510E42"/>
    <w:multiLevelType w:val="hybridMultilevel"/>
    <w:tmpl w:val="6866898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32"/>
  </w:num>
  <w:num w:numId="3">
    <w:abstractNumId w:val="15"/>
  </w:num>
  <w:num w:numId="4">
    <w:abstractNumId w:val="21"/>
  </w:num>
  <w:num w:numId="5">
    <w:abstractNumId w:val="33"/>
  </w:num>
  <w:num w:numId="6">
    <w:abstractNumId w:val="31"/>
  </w:num>
  <w:num w:numId="7">
    <w:abstractNumId w:val="0"/>
  </w:num>
  <w:num w:numId="8">
    <w:abstractNumId w:val="20"/>
  </w:num>
  <w:num w:numId="9">
    <w:abstractNumId w:val="14"/>
  </w:num>
  <w:num w:numId="10">
    <w:abstractNumId w:val="9"/>
  </w:num>
  <w:num w:numId="11">
    <w:abstractNumId w:val="6"/>
  </w:num>
  <w:num w:numId="12">
    <w:abstractNumId w:val="16"/>
  </w:num>
  <w:num w:numId="13">
    <w:abstractNumId w:val="30"/>
  </w:num>
  <w:num w:numId="14">
    <w:abstractNumId w:val="5"/>
  </w:num>
  <w:num w:numId="15">
    <w:abstractNumId w:val="2"/>
  </w:num>
  <w:num w:numId="16">
    <w:abstractNumId w:val="11"/>
  </w:num>
  <w:num w:numId="17">
    <w:abstractNumId w:val="25"/>
  </w:num>
  <w:num w:numId="18">
    <w:abstractNumId w:val="4"/>
  </w:num>
  <w:num w:numId="19">
    <w:abstractNumId w:val="26"/>
  </w:num>
  <w:num w:numId="20">
    <w:abstractNumId w:val="39"/>
  </w:num>
  <w:num w:numId="21">
    <w:abstractNumId w:val="22"/>
  </w:num>
  <w:num w:numId="22">
    <w:abstractNumId w:val="34"/>
  </w:num>
  <w:num w:numId="23">
    <w:abstractNumId w:val="24"/>
  </w:num>
  <w:num w:numId="24">
    <w:abstractNumId w:val="18"/>
  </w:num>
  <w:num w:numId="25">
    <w:abstractNumId w:val="3"/>
  </w:num>
  <w:num w:numId="26">
    <w:abstractNumId w:val="12"/>
  </w:num>
  <w:num w:numId="27">
    <w:abstractNumId w:val="23"/>
  </w:num>
  <w:num w:numId="28">
    <w:abstractNumId w:val="37"/>
  </w:num>
  <w:num w:numId="29">
    <w:abstractNumId w:val="13"/>
  </w:num>
  <w:num w:numId="30">
    <w:abstractNumId w:val="28"/>
  </w:num>
  <w:num w:numId="31">
    <w:abstractNumId w:val="7"/>
  </w:num>
  <w:num w:numId="32">
    <w:abstractNumId w:val="36"/>
  </w:num>
  <w:num w:numId="33">
    <w:abstractNumId w:val="8"/>
  </w:num>
  <w:num w:numId="34">
    <w:abstractNumId w:val="10"/>
  </w:num>
  <w:num w:numId="35">
    <w:abstractNumId w:val="19"/>
  </w:num>
  <w:num w:numId="36">
    <w:abstractNumId w:val="1"/>
  </w:num>
  <w:num w:numId="37">
    <w:abstractNumId w:val="38"/>
  </w:num>
  <w:num w:numId="38">
    <w:abstractNumId w:val="29"/>
  </w:num>
  <w:num w:numId="39">
    <w:abstractNumId w:val="17"/>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6AC"/>
    <w:rsid w:val="00006F3B"/>
    <w:rsid w:val="00054ABA"/>
    <w:rsid w:val="00066437"/>
    <w:rsid w:val="00067291"/>
    <w:rsid w:val="000739D5"/>
    <w:rsid w:val="0009450C"/>
    <w:rsid w:val="000A127A"/>
    <w:rsid w:val="000B0F25"/>
    <w:rsid w:val="000B468D"/>
    <w:rsid w:val="000B4E92"/>
    <w:rsid w:val="000E47CB"/>
    <w:rsid w:val="000F740A"/>
    <w:rsid w:val="00112CDC"/>
    <w:rsid w:val="0012226B"/>
    <w:rsid w:val="001520EA"/>
    <w:rsid w:val="001B0C32"/>
    <w:rsid w:val="001F54F6"/>
    <w:rsid w:val="00206BB0"/>
    <w:rsid w:val="002162A4"/>
    <w:rsid w:val="00242DD1"/>
    <w:rsid w:val="00281250"/>
    <w:rsid w:val="00284BF9"/>
    <w:rsid w:val="0030528E"/>
    <w:rsid w:val="00312430"/>
    <w:rsid w:val="00345E2C"/>
    <w:rsid w:val="003518F0"/>
    <w:rsid w:val="00366850"/>
    <w:rsid w:val="00367BC9"/>
    <w:rsid w:val="003751EC"/>
    <w:rsid w:val="003A60B4"/>
    <w:rsid w:val="003A7211"/>
    <w:rsid w:val="003E13C9"/>
    <w:rsid w:val="004225FF"/>
    <w:rsid w:val="00430CE7"/>
    <w:rsid w:val="0046464C"/>
    <w:rsid w:val="004D6773"/>
    <w:rsid w:val="0051197E"/>
    <w:rsid w:val="00522C76"/>
    <w:rsid w:val="00523C6D"/>
    <w:rsid w:val="00536FA3"/>
    <w:rsid w:val="0054142A"/>
    <w:rsid w:val="005977F7"/>
    <w:rsid w:val="005A15E7"/>
    <w:rsid w:val="005A307F"/>
    <w:rsid w:val="005A76CE"/>
    <w:rsid w:val="005B12A6"/>
    <w:rsid w:val="005B6C09"/>
    <w:rsid w:val="005D7CA7"/>
    <w:rsid w:val="005E1B32"/>
    <w:rsid w:val="005F099A"/>
    <w:rsid w:val="00607C4B"/>
    <w:rsid w:val="00610963"/>
    <w:rsid w:val="00650758"/>
    <w:rsid w:val="006573A0"/>
    <w:rsid w:val="006640CB"/>
    <w:rsid w:val="00674D93"/>
    <w:rsid w:val="006856AC"/>
    <w:rsid w:val="006916F4"/>
    <w:rsid w:val="00696C6D"/>
    <w:rsid w:val="006A2871"/>
    <w:rsid w:val="006A4B71"/>
    <w:rsid w:val="006D3AA3"/>
    <w:rsid w:val="006F49B1"/>
    <w:rsid w:val="0070486D"/>
    <w:rsid w:val="007236A6"/>
    <w:rsid w:val="0072437A"/>
    <w:rsid w:val="00735AD3"/>
    <w:rsid w:val="0074598D"/>
    <w:rsid w:val="00762B08"/>
    <w:rsid w:val="007A021B"/>
    <w:rsid w:val="007F2501"/>
    <w:rsid w:val="00833EA2"/>
    <w:rsid w:val="008454B3"/>
    <w:rsid w:val="0084578F"/>
    <w:rsid w:val="00883EFA"/>
    <w:rsid w:val="008877B3"/>
    <w:rsid w:val="00893D3C"/>
    <w:rsid w:val="008B74A4"/>
    <w:rsid w:val="008C4F2C"/>
    <w:rsid w:val="008D2907"/>
    <w:rsid w:val="00950619"/>
    <w:rsid w:val="00956524"/>
    <w:rsid w:val="00960359"/>
    <w:rsid w:val="0097448D"/>
    <w:rsid w:val="00991071"/>
    <w:rsid w:val="009948CD"/>
    <w:rsid w:val="009D7186"/>
    <w:rsid w:val="009E0EF4"/>
    <w:rsid w:val="00A2341E"/>
    <w:rsid w:val="00A30079"/>
    <w:rsid w:val="00A510B7"/>
    <w:rsid w:val="00A520B9"/>
    <w:rsid w:val="00A62F77"/>
    <w:rsid w:val="00A70F01"/>
    <w:rsid w:val="00A858A2"/>
    <w:rsid w:val="00AA2AAB"/>
    <w:rsid w:val="00AB6BAD"/>
    <w:rsid w:val="00AC617E"/>
    <w:rsid w:val="00B32E38"/>
    <w:rsid w:val="00B33DCE"/>
    <w:rsid w:val="00B52D5B"/>
    <w:rsid w:val="00B61833"/>
    <w:rsid w:val="00B6237D"/>
    <w:rsid w:val="00B667E1"/>
    <w:rsid w:val="00B80178"/>
    <w:rsid w:val="00BA0626"/>
    <w:rsid w:val="00BB1436"/>
    <w:rsid w:val="00BF6636"/>
    <w:rsid w:val="00C02367"/>
    <w:rsid w:val="00C33A64"/>
    <w:rsid w:val="00C819D0"/>
    <w:rsid w:val="00C97E28"/>
    <w:rsid w:val="00CC2150"/>
    <w:rsid w:val="00CC6BFE"/>
    <w:rsid w:val="00CF24C9"/>
    <w:rsid w:val="00D3500C"/>
    <w:rsid w:val="00D438E5"/>
    <w:rsid w:val="00D65571"/>
    <w:rsid w:val="00D816A0"/>
    <w:rsid w:val="00D843DA"/>
    <w:rsid w:val="00D87F7C"/>
    <w:rsid w:val="00D9537F"/>
    <w:rsid w:val="00D97068"/>
    <w:rsid w:val="00DA4AA8"/>
    <w:rsid w:val="00DB7485"/>
    <w:rsid w:val="00DF4776"/>
    <w:rsid w:val="00E057F2"/>
    <w:rsid w:val="00E0756D"/>
    <w:rsid w:val="00E249BA"/>
    <w:rsid w:val="00E42C6A"/>
    <w:rsid w:val="00E85720"/>
    <w:rsid w:val="00E85F6F"/>
    <w:rsid w:val="00EB4969"/>
    <w:rsid w:val="00EB59CF"/>
    <w:rsid w:val="00ED20D6"/>
    <w:rsid w:val="00ED3897"/>
    <w:rsid w:val="00EE79E6"/>
    <w:rsid w:val="00F038A0"/>
    <w:rsid w:val="00F077C9"/>
    <w:rsid w:val="00F60A46"/>
    <w:rsid w:val="00F876B1"/>
    <w:rsid w:val="00FC1C0B"/>
    <w:rsid w:val="00FE1524"/>
    <w:rsid w:val="00FE540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23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56AC"/>
    <w:pPr>
      <w:spacing w:after="0" w:line="240" w:lineRule="auto"/>
    </w:pPr>
  </w:style>
  <w:style w:type="table" w:styleId="TableGrid">
    <w:name w:val="Table Grid"/>
    <w:basedOn w:val="TableNormal"/>
    <w:uiPriority w:val="59"/>
    <w:rsid w:val="00E07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20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20B9"/>
  </w:style>
  <w:style w:type="paragraph" w:styleId="Footer">
    <w:name w:val="footer"/>
    <w:basedOn w:val="Normal"/>
    <w:link w:val="FooterChar"/>
    <w:uiPriority w:val="99"/>
    <w:unhideWhenUsed/>
    <w:rsid w:val="00A520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20B9"/>
  </w:style>
  <w:style w:type="paragraph" w:styleId="ListParagraph">
    <w:name w:val="List Paragraph"/>
    <w:basedOn w:val="Normal"/>
    <w:uiPriority w:val="34"/>
    <w:qFormat/>
    <w:rsid w:val="00ED20D6"/>
    <w:pPr>
      <w:spacing w:after="0" w:line="240" w:lineRule="auto"/>
      <w:ind w:left="720"/>
      <w:contextualSpacing/>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56AC"/>
    <w:pPr>
      <w:spacing w:after="0" w:line="240" w:lineRule="auto"/>
    </w:pPr>
  </w:style>
  <w:style w:type="table" w:styleId="TableGrid">
    <w:name w:val="Table Grid"/>
    <w:basedOn w:val="TableNormal"/>
    <w:uiPriority w:val="59"/>
    <w:rsid w:val="00E07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20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20B9"/>
  </w:style>
  <w:style w:type="paragraph" w:styleId="Footer">
    <w:name w:val="footer"/>
    <w:basedOn w:val="Normal"/>
    <w:link w:val="FooterChar"/>
    <w:uiPriority w:val="99"/>
    <w:unhideWhenUsed/>
    <w:rsid w:val="00A520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20B9"/>
  </w:style>
  <w:style w:type="paragraph" w:styleId="ListParagraph">
    <w:name w:val="List Paragraph"/>
    <w:basedOn w:val="Normal"/>
    <w:uiPriority w:val="34"/>
    <w:qFormat/>
    <w:rsid w:val="00ED20D6"/>
    <w:pPr>
      <w:spacing w:after="0" w:line="240" w:lineRule="auto"/>
      <w:ind w:left="720"/>
      <w:contextualSpacing/>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99112">
      <w:bodyDiv w:val="1"/>
      <w:marLeft w:val="0"/>
      <w:marRight w:val="0"/>
      <w:marTop w:val="0"/>
      <w:marBottom w:val="0"/>
      <w:divBdr>
        <w:top w:val="none" w:sz="0" w:space="0" w:color="auto"/>
        <w:left w:val="none" w:sz="0" w:space="0" w:color="auto"/>
        <w:bottom w:val="none" w:sz="0" w:space="0" w:color="auto"/>
        <w:right w:val="none" w:sz="0" w:space="0" w:color="auto"/>
      </w:divBdr>
      <w:divsChild>
        <w:div w:id="416637374">
          <w:marLeft w:val="547"/>
          <w:marRight w:val="0"/>
          <w:marTop w:val="101"/>
          <w:marBottom w:val="0"/>
          <w:divBdr>
            <w:top w:val="none" w:sz="0" w:space="0" w:color="auto"/>
            <w:left w:val="none" w:sz="0" w:space="0" w:color="auto"/>
            <w:bottom w:val="none" w:sz="0" w:space="0" w:color="auto"/>
            <w:right w:val="none" w:sz="0" w:space="0" w:color="auto"/>
          </w:divBdr>
        </w:div>
        <w:div w:id="1315597670">
          <w:marLeft w:val="547"/>
          <w:marRight w:val="0"/>
          <w:marTop w:val="101"/>
          <w:marBottom w:val="0"/>
          <w:divBdr>
            <w:top w:val="none" w:sz="0" w:space="0" w:color="auto"/>
            <w:left w:val="none" w:sz="0" w:space="0" w:color="auto"/>
            <w:bottom w:val="none" w:sz="0" w:space="0" w:color="auto"/>
            <w:right w:val="none" w:sz="0" w:space="0" w:color="auto"/>
          </w:divBdr>
        </w:div>
        <w:div w:id="1240872347">
          <w:marLeft w:val="547"/>
          <w:marRight w:val="0"/>
          <w:marTop w:val="101"/>
          <w:marBottom w:val="0"/>
          <w:divBdr>
            <w:top w:val="none" w:sz="0" w:space="0" w:color="auto"/>
            <w:left w:val="none" w:sz="0" w:space="0" w:color="auto"/>
            <w:bottom w:val="none" w:sz="0" w:space="0" w:color="auto"/>
            <w:right w:val="none" w:sz="0" w:space="0" w:color="auto"/>
          </w:divBdr>
        </w:div>
      </w:divsChild>
    </w:div>
    <w:div w:id="1104888535">
      <w:bodyDiv w:val="1"/>
      <w:marLeft w:val="0"/>
      <w:marRight w:val="0"/>
      <w:marTop w:val="0"/>
      <w:marBottom w:val="0"/>
      <w:divBdr>
        <w:top w:val="none" w:sz="0" w:space="0" w:color="auto"/>
        <w:left w:val="none" w:sz="0" w:space="0" w:color="auto"/>
        <w:bottom w:val="none" w:sz="0" w:space="0" w:color="auto"/>
        <w:right w:val="none" w:sz="0" w:space="0" w:color="auto"/>
      </w:divBdr>
    </w:div>
    <w:div w:id="187557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10</Pages>
  <Words>3607</Words>
  <Characters>20562</Characters>
  <Application>Microsoft Macintosh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Sera Jacobs</cp:lastModifiedBy>
  <cp:revision>28</cp:revision>
  <dcterms:created xsi:type="dcterms:W3CDTF">2013-06-12T14:35:00Z</dcterms:created>
  <dcterms:modified xsi:type="dcterms:W3CDTF">2014-11-05T19:31:00Z</dcterms:modified>
</cp:coreProperties>
</file>